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E2" w:rsidRDefault="00F203E2" w:rsidP="00F203E2">
      <w:pPr>
        <w:pStyle w:val="a3"/>
        <w:jc w:val="both"/>
      </w:pPr>
      <w:r>
        <w:t> </w:t>
      </w:r>
    </w:p>
    <w:p w:rsidR="00F203E2" w:rsidRDefault="00F203E2" w:rsidP="00F203E2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«АЛУЖИНСКОЕ»</w:t>
      </w:r>
    </w:p>
    <w:p w:rsidR="00F203E2" w:rsidRDefault="00F203E2" w:rsidP="00F203E2">
      <w:pPr>
        <w:pStyle w:val="a3"/>
        <w:jc w:val="center"/>
      </w:pPr>
      <w:r>
        <w:rPr>
          <w:rStyle w:val="a4"/>
        </w:rPr>
        <w:t>ПОСТАНОВЛЕНИЕ</w:t>
      </w:r>
    </w:p>
    <w:p w:rsidR="00F203E2" w:rsidRDefault="00F203E2" w:rsidP="00F203E2">
      <w:pPr>
        <w:pStyle w:val="a3"/>
        <w:jc w:val="center"/>
      </w:pPr>
      <w:r>
        <w:rPr>
          <w:rStyle w:val="a4"/>
        </w:rPr>
        <w:t>03.09.2013г.№ 40 с. Алужино</w:t>
      </w:r>
    </w:p>
    <w:p w:rsidR="00F203E2" w:rsidRDefault="00F203E2" w:rsidP="00F203E2">
      <w:pPr>
        <w:pStyle w:val="a3"/>
        <w:jc w:val="center"/>
      </w:pPr>
      <w:r>
        <w:rPr>
          <w:rStyle w:val="a4"/>
        </w:rPr>
        <w:t xml:space="preserve">«Об утверждении Административного регламента </w:t>
      </w:r>
      <w:r>
        <w:br/>
      </w:r>
      <w:r>
        <w:rPr>
          <w:rStyle w:val="a4"/>
        </w:rPr>
        <w:t xml:space="preserve">предоставления муниципальной услуги </w:t>
      </w:r>
      <w:r>
        <w:br/>
      </w:r>
      <w:r>
        <w:rPr>
          <w:rStyle w:val="a4"/>
        </w:rPr>
        <w:t xml:space="preserve">«Предоставление информации об объектах </w:t>
      </w:r>
      <w:r>
        <w:br/>
      </w:r>
      <w:r>
        <w:rPr>
          <w:rStyle w:val="a4"/>
        </w:rPr>
        <w:t>недвижимого имущества, находящихся в муниципальной</w:t>
      </w:r>
      <w:r>
        <w:br/>
      </w:r>
      <w:r>
        <w:rPr>
          <w:rStyle w:val="a4"/>
        </w:rPr>
        <w:t>собственности и предназначенных для сдачи в аренду»</w:t>
      </w:r>
    </w:p>
    <w:p w:rsidR="00F203E2" w:rsidRDefault="00F203E2" w:rsidP="00F203E2">
      <w:pPr>
        <w:pStyle w:val="a3"/>
        <w:jc w:val="both"/>
      </w:pPr>
      <w:r>
        <w:t xml:space="preserve">В целях повышение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Уставом муниципального образования «Алужинское»: </w:t>
      </w:r>
      <w:r>
        <w:br/>
        <w:t>ПОСТАНОВЛЯЮ:</w:t>
      </w:r>
      <w:r>
        <w:br/>
        <w:t xml:space="preserve">1. Утвердить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</w:t>
      </w:r>
      <w:r>
        <w:br/>
        <w:t xml:space="preserve">2. Опубликовать данное Постановление в газете «Муринский Вестник», разместить на официальном сайте в сети Интернет. </w:t>
      </w:r>
      <w:r>
        <w:br/>
        <w:t>3. Контроль за исполнением данного Постановления оставляю за собой.</w:t>
      </w:r>
      <w:r>
        <w:br/>
      </w:r>
      <w:r>
        <w:br/>
      </w:r>
      <w:r>
        <w:br/>
        <w:t>Глава МО «Алужинское» О.А.Ихиныров</w:t>
      </w:r>
    </w:p>
    <w:p w:rsidR="00F203E2" w:rsidRDefault="00F203E2" w:rsidP="00F203E2">
      <w:pPr>
        <w:pStyle w:val="a3"/>
        <w:jc w:val="right"/>
      </w:pPr>
      <w:r>
        <w:t xml:space="preserve">Утвержден постановлением </w:t>
      </w:r>
      <w:r>
        <w:br/>
        <w:t>главы МО «Алужинское»</w:t>
      </w:r>
    </w:p>
    <w:p w:rsidR="00F203E2" w:rsidRDefault="00F203E2" w:rsidP="00F203E2">
      <w:pPr>
        <w:pStyle w:val="a3"/>
        <w:jc w:val="center"/>
      </w:pPr>
      <w:r>
        <w:rPr>
          <w:rStyle w:val="a4"/>
        </w:rPr>
        <w:t>АДМИНИСТРАТИВНЫЙ РЕГЛАМЕНТ</w:t>
      </w:r>
      <w:r>
        <w:br/>
      </w:r>
      <w:r>
        <w:rPr>
          <w:rStyle w:val="a4"/>
        </w:rPr>
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F203E2" w:rsidRDefault="00F203E2" w:rsidP="00F203E2">
      <w:pPr>
        <w:pStyle w:val="a3"/>
        <w:jc w:val="both"/>
      </w:pPr>
      <w:r>
        <w:t>1.Общие положения</w:t>
      </w:r>
    </w:p>
    <w:p w:rsidR="00F203E2" w:rsidRDefault="00F203E2" w:rsidP="00F203E2">
      <w:pPr>
        <w:pStyle w:val="a3"/>
        <w:jc w:val="both"/>
      </w:pPr>
      <w:r>
        <w:t xml:space="preserve">1.1.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- регламент и муниципальная услуга) разработан в целях повышения качества предоставления и </w:t>
      </w:r>
      <w:r>
        <w:lastRenderedPageBreak/>
        <w:t>доступности муниципальной услуги по информированию об объектах недвижимого имущества, находящихся в муниципальной собственности муниципального образования и предназначенных для сдачи в аренду (далее - объекты), определяет порядок, сроки и последовательность действий (административных процедур) при предоставлении муниципальной услуги.</w:t>
      </w:r>
      <w:r>
        <w:br/>
        <w:t>1.2. Предоставление муниципальной услуги осуществляет специалист администрации муниципального образования «Алужинское».</w:t>
      </w:r>
      <w:r>
        <w:br/>
        <w:t>1.3. Муниципальная услуга оказывается:</w:t>
      </w:r>
      <w:r>
        <w:br/>
        <w:t>- физическим лицам, в том числе индивидуальным предпринимателям, на основании заявления;</w:t>
      </w:r>
      <w:r>
        <w:br/>
        <w:t>- юридическим лицам на основании заявления.</w:t>
      </w:r>
      <w:r>
        <w:br/>
        <w:t>1.4. Место нахождения администрации муниципального образования «Алужинское»: _Иркутская область, Эхирит-Булагатский район, с.Алужино, ул.Центральная 126/2</w:t>
      </w:r>
      <w:r>
        <w:br/>
        <w:t>- почтовый адрес: 669516 Иркутская область, Эхирит-Булагатский район, с.Алужино, ул.Центральная 126/2</w:t>
      </w:r>
      <w:r>
        <w:br/>
        <w:t xml:space="preserve">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  <w:r>
        <w:br/>
        <w:t>понедельник - пятница: с 9.00 до 17.00;</w:t>
      </w:r>
      <w:r>
        <w:br/>
        <w:t>перерыв на обед - с 13.00 до 14.00;</w:t>
      </w:r>
      <w:r>
        <w:br/>
        <w:t>суббота, воскресенье – выходные дни;</w:t>
      </w:r>
      <w:r>
        <w:br/>
        <w:t>телефон 8(39541) 24-3-20.</w:t>
      </w:r>
      <w:r>
        <w:br/>
        <w:t>- адрес электронной почты администрации муниципального образования «Алужинское»: alugino@mail.ru</w:t>
      </w:r>
    </w:p>
    <w:p w:rsidR="00F203E2" w:rsidRDefault="00F203E2" w:rsidP="00F203E2">
      <w:pPr>
        <w:pStyle w:val="a3"/>
        <w:jc w:val="both"/>
      </w:pPr>
      <w:r>
        <w:t>2. Требования к порядку исполнения муниципальной услуги</w:t>
      </w:r>
    </w:p>
    <w:p w:rsidR="00F203E2" w:rsidRDefault="00F203E2" w:rsidP="00F203E2">
      <w:pPr>
        <w:pStyle w:val="a3"/>
        <w:jc w:val="both"/>
      </w:pPr>
      <w:r>
        <w:t>2.1. Наименование муниципальной услуги: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  <w:r>
        <w:br/>
        <w:t>2.2. Органом, предоставляющим муниципальную услугу, является муниципальное казенное учреждение «Администрация муниципального образования «Алужинское» (далее – администрация).</w:t>
      </w:r>
      <w:r>
        <w:br/>
        <w:t>2.3. Результатом предоставления муниципальной услуги является предоставление заявителям информации об объектах либо отказ в предоставлении муниципальной услуги.</w:t>
      </w:r>
      <w:r>
        <w:br/>
        <w:t>2.4. Решение о предоставлении или отказе в предоставлении муниципальной услуги принимается в срок, не превышающий 30 календарных дней со дня поступления заявления.</w:t>
      </w:r>
      <w:r>
        <w:br/>
        <w:t>2.5. Предоставление муниципальной услуги осуществляется в соответствии с:</w:t>
      </w:r>
      <w:r>
        <w:br/>
        <w:t xml:space="preserve">- Конституцией Российской Федерации, </w:t>
      </w:r>
      <w:r>
        <w:br/>
        <w:t xml:space="preserve">- Федеральным законом от 6 октября 2003 года N 131-ФЗ "Об общих принципах организации местного самоуправления в Российской Федерации", </w:t>
      </w:r>
      <w:r>
        <w:br/>
        <w:t xml:space="preserve">- Федеральным законом от 27.07.2010 N 210-ФЗ "Об организации предоставления государственных и муниципальных услуг", </w:t>
      </w:r>
      <w:r>
        <w:br/>
        <w:t xml:space="preserve">- Федеральным законом от 2 мая 2006 г. N 59-ФЗ "О порядке рассмотрения обращений граждан Российской Федерации", </w:t>
      </w:r>
      <w:r>
        <w:br/>
        <w:t xml:space="preserve">- Федеральным законом от 27.07.2006 N 152-ФЗ "О персональных данных", </w:t>
      </w:r>
      <w:r>
        <w:br/>
        <w:t>- Уставом муниципального образования.</w:t>
      </w:r>
      <w:r>
        <w:br/>
        <w:t>2.6. Заявление представляется в свободной форме юридическими лицами и физическими лицами, в том числе индивидуальными предпринимателями (далее по тексту - заявитель, заявители), в администрацию с указанием следующих сведений:</w:t>
      </w:r>
      <w:r>
        <w:br/>
        <w:t>а) для заявителя - физического лица:</w:t>
      </w:r>
      <w:r>
        <w:br/>
        <w:t>- фамилия, имя, отчество заявителя;</w:t>
      </w:r>
      <w:r>
        <w:br/>
      </w:r>
      <w:r>
        <w:lastRenderedPageBreak/>
        <w:t>- реквизиты документа, удостоверяющего личность физического лица;</w:t>
      </w:r>
      <w:r>
        <w:br/>
        <w:t>- адрес проживания заявителя;</w:t>
      </w:r>
      <w:r>
        <w:br/>
        <w:t>- подпись заявителя;</w:t>
      </w:r>
      <w:r>
        <w:br/>
        <w:t>б) для заявителя - юридического лица:</w:t>
      </w:r>
      <w:r>
        <w:br/>
        <w:t>- полное наименование заявителя, фамилия, имя, отчество (его уполномоченного по доверенности представителя);</w:t>
      </w:r>
      <w:r>
        <w:br/>
        <w:t>- реквизиты документа, удостоверяющего личность уполномоченного по доверенности представителя заявителя;</w:t>
      </w:r>
      <w:r>
        <w:br/>
        <w:t>- юридический адрес и фактическое местонахождение исполнительного органа заявителя;</w:t>
      </w:r>
      <w:r>
        <w:br/>
        <w:t>- подпись уполномоченного по доверенности представителя заявителя;</w:t>
      </w:r>
      <w:r>
        <w:br/>
        <w:t>в) обязательные сведения:</w:t>
      </w:r>
      <w:r>
        <w:br/>
        <w:t>- характеристики объекта, позволяющие его однозначно определить (наименование, адресные ориентиры, площадь или иные сведения), в отношении которого запрашивается информация;</w:t>
      </w:r>
      <w:r>
        <w:br/>
        <w:t>- способ получения результатов услуги (почтовое отправление, отправление по электронной почте, личное получение).</w:t>
      </w:r>
      <w:r>
        <w:br/>
        <w:t>2.7. Основаниями для отказа в приеме заявления являются:</w:t>
      </w:r>
      <w:r>
        <w:br/>
        <w:t>- отсутствие у представителя заявителя доверенности, оформленной в установленном законом порядке.</w:t>
      </w:r>
      <w:r>
        <w:br/>
        <w:t>2.8. Перечень оснований для отказа в предоставлении муниципальной услуги:</w:t>
      </w:r>
      <w:r>
        <w:br/>
        <w:t>2.8.1. Заявителю (его уполномоченному представителю) может быть отказано в предоставлении муниципальной услуги в случае непредставления им (или представления в неполном объеме) документов, наличие которых необходимо для получения муниципальной услуги (пункт 2.6 настоящего регламента), или несоответствия указанных документов требованиям, установленным в пункте 2.6 настоящего регламента.</w:t>
      </w:r>
      <w:r>
        <w:br/>
        <w:t>2.9. Муниципальная услуга предоставляется бесплатно.</w:t>
      </w:r>
      <w:r>
        <w:br/>
        <w:t>2.10. Время ожидания личного приема в очереди при подаче запроса и при получении результата составляет не более 20 минут. При этом, исполнители муниципальной услуги обеспечивают прием всех лиц, обратившихся не позднее, чем за 20 минут до окончания времени приема.</w:t>
      </w:r>
      <w:r>
        <w:br/>
        <w:t>Максимальный срок ожидания в очереди при получении результата предоставления муниципальной услуги составляет 20 минут.</w:t>
      </w:r>
      <w:r>
        <w:br/>
        <w:t>2.11.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  <w:r>
        <w:br/>
        <w:t>2.12. Требования к местам предоставления муниципальной услуги</w:t>
      </w:r>
      <w:r>
        <w:br/>
        <w:t>Муниципальная услуга предоставляется в здании администрации. Центральный вход здания оборудован вывеской, содержащей информацию о наименовании.</w:t>
      </w:r>
      <w:r>
        <w:br/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  <w:r>
        <w:br/>
        <w:t>Муниципальная услуга предоставляется специалистами администрации в кабинетах, расположенных в здании.</w:t>
      </w:r>
      <w:r>
        <w:br/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  <w:r>
        <w:br/>
        <w:t xml:space="preserve">Рабочее место специалистов администрации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  <w:r>
        <w:br/>
        <w:t>При организации рабочих мест предусмотрена возможность свободного входа и выхода из помещения.</w:t>
      </w:r>
      <w:r>
        <w:br/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  <w:r>
        <w:br/>
      </w:r>
      <w:r>
        <w:lastRenderedPageBreak/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  <w:r>
        <w:br/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  <w:r>
        <w:br/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  <w:r>
        <w:br/>
        <w:t>2.13. Показатели доступности и качества муниципальной услуги.</w:t>
      </w:r>
      <w:r>
        <w:br/>
        <w:t>Критериями доступности и качества оказания муниципальной услуги являются:</w:t>
      </w:r>
      <w:r>
        <w:br/>
        <w:t>- удовлетворенность заявителей качеством муниципальной услуги;</w:t>
      </w:r>
      <w:r>
        <w:br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  <w:r>
        <w:br/>
        <w:t>- наглядность форм размещаемой информации о порядке предоставления муниципальной услуги;</w:t>
      </w:r>
      <w:r>
        <w:br/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  <w:r>
        <w:br/>
        <w:t>- отсутствие обоснованных жалоб со стороны заявителей по результатам предоставления муниципальной услуги;</w:t>
      </w:r>
      <w:r>
        <w:br/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  <w:r>
        <w:br/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r>
        <w:br/>
        <w:t>2.14. Порядок получения информации по вопросам предоставления муниципальной услуги:</w:t>
      </w:r>
      <w:r>
        <w:br/>
        <w:t>2.14.1. Информация о порядке предоставления муниципальной услуги предоставляется:</w:t>
      </w:r>
      <w:r>
        <w:br/>
        <w:t>- на информационном стенде;</w:t>
      </w:r>
      <w:r>
        <w:br/>
        <w:t>- непосредственно специалистами при личном обращении;</w:t>
      </w:r>
      <w:r>
        <w:br/>
        <w:t xml:space="preserve">- с использованием средств почтовой, телефонной связи и электронной почты; </w:t>
      </w:r>
      <w:r>
        <w:br/>
        <w:t>- посредством размещения в информационно-телекоммуникационной сети «Интернет».</w:t>
      </w:r>
      <w:r>
        <w:br/>
        <w:t>На стендах, расположенных в помещениях, занимаемых уполномоченным органом, размещается следующая информация:</w:t>
      </w:r>
      <w:r>
        <w:br/>
        <w:t>а) о порядке и ходе предоставления муниципальной услуги;</w:t>
      </w:r>
      <w:r>
        <w:br/>
        <w:t>в) о перечне документов, необходимых для предоставления муниципальной услуги;</w:t>
      </w:r>
      <w:r>
        <w:br/>
        <w:t>г) о времени приема документов;</w:t>
      </w:r>
      <w:r>
        <w:br/>
        <w:t>д) о сроке предоставления муниципальной услуги;</w:t>
      </w:r>
      <w:r>
        <w:br/>
        <w:t>е) об основаниях отказа в предоставлении муниципальной услуги;</w:t>
      </w:r>
      <w:r>
        <w:br/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  <w:r>
        <w:br/>
        <w:t>з) текст настоящего регламента с приложениями.</w:t>
      </w:r>
      <w:r>
        <w:br/>
        <w:t>2.15.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  <w:r>
        <w:br/>
        <w:t>2.16.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  <w:r>
        <w:br/>
        <w:t xml:space="preserve">2.17.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</w:t>
      </w:r>
      <w:r>
        <w:lastRenderedPageBreak/>
        <w:t>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F203E2" w:rsidRDefault="00F203E2" w:rsidP="00F203E2">
      <w:pPr>
        <w:pStyle w:val="a3"/>
        <w:jc w:val="both"/>
      </w:pPr>
      <w:r>
        <w:t>3. Административные процедуры</w:t>
      </w:r>
    </w:p>
    <w:p w:rsidR="00F203E2" w:rsidRDefault="00F203E2" w:rsidP="00F203E2">
      <w:pPr>
        <w:pStyle w:val="a3"/>
        <w:jc w:val="both"/>
      </w:pPr>
      <w:r>
        <w:t>3.1. Описание последовательности действий при предоставлении муниципальной услуги.</w:t>
      </w:r>
      <w:r>
        <w:br/>
        <w:t>3.1.1. Предоставление муниципальной услуги включает в себя следующие административные процедуры (приложение к регламенту):</w:t>
      </w:r>
      <w:r>
        <w:br/>
        <w:t>1) прием и регистрация заявлений;</w:t>
      </w:r>
      <w:r>
        <w:br/>
        <w:t>2) направление заявлений на рассмотрение;</w:t>
      </w:r>
      <w:r>
        <w:br/>
        <w:t>3) рассмотрение заявлений.</w:t>
      </w:r>
      <w:r>
        <w:br/>
        <w:t>3.1.2. Прием и регистрация заявлений:</w:t>
      </w:r>
      <w:r>
        <w:br/>
        <w:t>1) прием и регистрация заявлений осуществляется инспектором администрации;</w:t>
      </w:r>
      <w:r>
        <w:br/>
        <w:t>2) по просьбе заявителя на копии заявления инспектором Комитета проставляется отметка о приеме заявления;</w:t>
      </w:r>
      <w:r>
        <w:br/>
        <w:t>3) регистрация заявлений производится в соответствии с правилами инструкции по делопроизводству;</w:t>
      </w:r>
      <w:r>
        <w:br/>
        <w:t>4) результатом выполнения административной процедуры является регистрация заявления и подготовка заявления к передаче на рассмотрение;</w:t>
      </w:r>
      <w:r>
        <w:br/>
        <w:t>5) максимальный срок административной процедуры не должен превышать двух рабочих дней со дня поступления заявления.</w:t>
      </w:r>
      <w:r>
        <w:br/>
        <w:t>3.1.3. Направление заявлений на рассмотрение:</w:t>
      </w:r>
      <w:r>
        <w:br/>
        <w:t>1) после регистрации заявление передается специалистом администрации главе администрации (лицу, исполняющему его обязанности);</w:t>
      </w:r>
      <w:r>
        <w:br/>
        <w:t>2) результатом выполнения административной процедуры является передача зарегистрированного заявления главе администрации (лицу, исполняющему его обязанности);</w:t>
      </w:r>
      <w:r>
        <w:br/>
        <w:t>3) максимальный срок выполнения административной процедуры не должен превышать одного рабочего дня со дня регистрации заявления.</w:t>
      </w:r>
      <w:r>
        <w:br/>
        <w:t>3.1.4. Рассмотрение заявлений:</w:t>
      </w:r>
      <w:r>
        <w:br/>
        <w:t>1) основанием для начала административной процедуры является поступление зарегистрированного заявления главе администрации (лицу, исполняющему его обязанности);</w:t>
      </w:r>
      <w:r>
        <w:br/>
        <w:t>2) рассмотрение заявления поручается главой администрации (лицом, исполняющим его обязанности) специалисту администрации;</w:t>
      </w:r>
      <w:r>
        <w:br/>
        <w:t>3) поручение должно содержать: фамилию и инициалы специалиста администрации, которому дается поручение, лаконично сформулированный текст, предписывающий действие, порядок и срок исполнения, подпись главы администрации (лица, исполняющего его обязанности) и дату;</w:t>
      </w:r>
      <w:r>
        <w:br/>
        <w:t>4) заявление с поручением главы администрации (лица, исполняющего его обязанности) в течение трех рабочих дней с даты поступления зарегистрированного заявления главе администрации (лицу, исполняющему его обязанности) передается специалисту администрации для рассмотрения и подготовки ответа заявителю;</w:t>
      </w:r>
      <w:r>
        <w:br/>
        <w:t>5) специалистом администрации в течение одного рабочего дня со дня получения заявление рассматривается, и в соответствии с инструкцией по делопроизводству оформляется ответ, который передается специалистом администрации для подписания главе администрации (лицу, исполняющему его обязанности), регистрации и направления заявителю;</w:t>
      </w:r>
      <w:r>
        <w:br/>
        <w:t>6) результатом выполнения административной процедуры является регистрация и направление ответа на заявление заявителю;</w:t>
      </w:r>
      <w:r>
        <w:br/>
        <w:t>7) максимальный срок выполнения административной процедуры не должен превышать тридцати дней со дня регистрации заявления.</w:t>
      </w:r>
    </w:p>
    <w:p w:rsidR="00F203E2" w:rsidRDefault="00F203E2" w:rsidP="00F203E2">
      <w:pPr>
        <w:pStyle w:val="a3"/>
        <w:jc w:val="both"/>
      </w:pPr>
      <w:r>
        <w:lastRenderedPageBreak/>
        <w:t>4. Контроль за предоставлением муниципальной услуги</w:t>
      </w:r>
    </w:p>
    <w:p w:rsidR="00F203E2" w:rsidRDefault="00F203E2" w:rsidP="00F203E2">
      <w:pPr>
        <w:pStyle w:val="a3"/>
        <w:jc w:val="both"/>
      </w:pPr>
      <w:r>
        <w:t>4.1.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принятию решений ответственными лицами:</w:t>
      </w:r>
      <w:r>
        <w:br/>
        <w:t>Текущий контроль исполнения регламента осуществляется: главой администрации.</w:t>
      </w:r>
      <w:r>
        <w:br/>
        <w:t>Текущий контроль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принятием решений ответственными лицами проводится путем:</w:t>
      </w:r>
      <w:r>
        <w:br/>
        <w:t>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объяснений причин задержки осуществления административных действий.</w:t>
      </w:r>
      <w:r>
        <w:br/>
        <w:t>Периодичность осуществления текущего контроля: устанавливается главой администрации.</w:t>
      </w:r>
      <w:r>
        <w:br/>
        <w:t>4.2. Порядок и периодичность осуществления плановых и внеплановых проверок полноты и качества предоставления муниципальных услуг.</w:t>
      </w:r>
      <w:r>
        <w:br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заявления заявителей, содержащие жалобы на действия (бездействие) специалистов администрации, и принятие по ним решений и подготовку на них ответов.</w:t>
      </w:r>
      <w:r>
        <w:br/>
        <w:t>Формами контроля за полнотой и качеством предоставления муниципальной услуги являются:</w:t>
      </w:r>
      <w:r>
        <w:br/>
        <w:t>- рассмотрение отчетов и справок о предоставлении муниципальной услуги;</w:t>
      </w:r>
      <w:r>
        <w:br/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  <w:r>
        <w:br/>
        <w:t>- проведение плановых и внеплановых проверок полноты и качества предоставления муниципальной услуги.</w:t>
      </w:r>
      <w:r>
        <w:br/>
        <w:t>Для проведения проверок полноты и качества предоставления муниципальной услуги может создаваться комиссия.</w:t>
      </w:r>
      <w:r>
        <w:br/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  <w:r>
        <w:br/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  <w:r>
        <w:br/>
        <w:t>Результаты проверки оформляются в виде справок, актов.</w:t>
      </w:r>
      <w:r>
        <w:br/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>
        <w:br/>
        <w:t xml:space="preserve"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</w:t>
      </w:r>
      <w:r>
        <w:lastRenderedPageBreak/>
        <w:t>Федерации.</w:t>
      </w:r>
      <w:r>
        <w:br/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  <w:r>
        <w:br/>
        <w:t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  <w:r>
        <w:br/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  <w:r>
        <w:br/>
        <w:t>Специалист, ответственный за прием заявлений заявителей, в соответствии со своей должностной инструкцией несет персональную ответственность за надлежащие прием и регистрацию запросов, своевременную их передачу главе администрации (ответственным исполнителям).</w:t>
      </w:r>
      <w:r>
        <w:br/>
        <w:t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  <w:r>
        <w:br/>
        <w:t>4.4. Требования к порядку и формам контроля за предоставлением муниципальной услуги со стороны физических лиц:</w:t>
      </w:r>
      <w:r>
        <w:br/>
        <w:t>1) контроль за рассмотрением своих заявлений могут осуществлять граждане на основании полученной информации;</w:t>
      </w:r>
      <w:r>
        <w:br/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услуги;</w:t>
      </w:r>
      <w:r>
        <w:br/>
        <w:t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  <w:r>
        <w:br/>
        <w:t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203E2" w:rsidRDefault="00F203E2" w:rsidP="00F203E2">
      <w:pPr>
        <w:pStyle w:val="a3"/>
        <w:jc w:val="both"/>
      </w:pPr>
      <w:r>
        <w:t>5. Порядок обжалования действия (бездействия) и решений,</w:t>
      </w:r>
      <w:r>
        <w:br/>
        <w:t>осуществляемых (принятых) в ходе исполнения муниципальной</w:t>
      </w:r>
      <w:r>
        <w:br/>
        <w:t>услуги</w:t>
      </w:r>
    </w:p>
    <w:p w:rsidR="00F203E2" w:rsidRDefault="00F203E2" w:rsidP="00F203E2">
      <w:pPr>
        <w:pStyle w:val="a3"/>
        <w:jc w:val="both"/>
      </w:pPr>
      <w: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  <w:r>
        <w:br/>
        <w:t>5.2. 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  <w:r>
        <w:br/>
        <w:t xml:space="preserve">5.3. 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</w:t>
      </w:r>
      <w:r>
        <w:lastRenderedPageBreak/>
        <w:t>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  <w:r>
        <w:br/>
        <w:t>Случаи, в которых ответ на жалобу не дается:</w:t>
      </w:r>
      <w:r>
        <w:br/>
        <w:t>1) если в жалобе не указана фамилия гражданина, наименование организации, направившего(ей) обращение, почтовый либо электронный адрес, по которому должен быть направлен ответ;</w:t>
      </w:r>
      <w:r>
        <w:br/>
        <w:t>2) при получении жалобы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r>
        <w:br/>
        <w:t>3) если текст жалобы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  <w:r>
        <w:br/>
        <w:t>4)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  <w:r>
        <w:br/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r>
        <w:br/>
        <w:t>5.4. Основанием для начала процедуры досудебного (внесудебного) обжалования является обращение граждан, организаций, поступление жалобы в администрацию.</w:t>
      </w:r>
      <w:r>
        <w:br/>
        <w:t>В жалобе указываются:</w:t>
      </w:r>
      <w:r>
        <w:br/>
        <w:t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действиях или бездействии специалистов администрации, участвующих в предоставлении муниципальной услуги, нарушение положений настоящего регламента, некорректное поведение или нарушение служебной этики), личная подпись заявителя и дата.</w:t>
      </w:r>
      <w:r>
        <w:br/>
        <w:t>В случае необходимости в подтверждение своих доводов заявитель прилагает к жалобе документы и материалы либо их копии.</w:t>
      </w:r>
      <w:r>
        <w:br/>
        <w:t>Заявитель имеет право на получение информации и документов, необходимых для обоснования и рассмотрения жалобы.</w:t>
      </w:r>
      <w:r>
        <w:br/>
        <w:t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лица, 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  <w:r>
        <w:br/>
        <w:t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пункте 1.4 настоящего регламента, а также на официальный сайт либо по электронной почте администрации.</w:t>
      </w:r>
      <w:r>
        <w:br/>
        <w:t xml:space="preserve"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>
        <w:lastRenderedPageBreak/>
        <w:t xml:space="preserve">регистрации. </w:t>
      </w:r>
      <w:r>
        <w:br/>
        <w:t>5.7. Результат досудебного (внесудебного) обжалования применительно к каждой процедуре либо инстанции обжалования:</w:t>
      </w:r>
      <w:r>
        <w:br/>
        <w:t>По результатам рассмотрения жалобы принимается одно из следующих решений:</w:t>
      </w:r>
      <w:r>
        <w:br/>
        <w:t>- об удовлетворении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br/>
        <w:t>- об отказе в удовлетворении жалобы заявителя.</w:t>
      </w:r>
      <w:r>
        <w:br/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  <w:r>
        <w:br/>
        <w:t>5.8. Заявитель имеет право обжаловать действия (бездействие) и решения специалистов 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  <w:r>
        <w:br/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F203E2" w:rsidRDefault="00F203E2" w:rsidP="00F203E2">
      <w:pPr>
        <w:pStyle w:val="a3"/>
        <w:jc w:val="both"/>
      </w:pPr>
      <w:r>
        <w:t> </w:t>
      </w:r>
    </w:p>
    <w:p w:rsidR="00F203E2" w:rsidRDefault="00F203E2" w:rsidP="00F203E2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BF"/>
    <w:rsid w:val="00995BBF"/>
    <w:rsid w:val="00C40F7E"/>
    <w:rsid w:val="00F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5D1F8-1316-4B68-9D65-FC37C108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3898</Words>
  <Characters>22223</Characters>
  <Application>Microsoft Office Word</Application>
  <DocSecurity>0</DocSecurity>
  <Lines>185</Lines>
  <Paragraphs>52</Paragraphs>
  <ScaleCrop>false</ScaleCrop>
  <Company/>
  <LinksUpToDate>false</LinksUpToDate>
  <CharactersWithSpaces>26069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2018-01-28T12:51:00Z</dcterms:created>
  <dcterms:modified xsi:type="dcterms:W3CDTF">2018-01-28T12:51:00Z</dcterms:modified>
</cp:coreProperties>
</file>