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B4" w:rsidRDefault="00004CB4" w:rsidP="00004CB4">
      <w:pPr>
        <w:pStyle w:val="a3"/>
        <w:jc w:val="center"/>
      </w:pPr>
      <w:r>
        <w:t> </w:t>
      </w:r>
    </w:p>
    <w:p w:rsidR="00004CB4" w:rsidRDefault="00004CB4" w:rsidP="00004CB4">
      <w:pPr>
        <w:pStyle w:val="a3"/>
        <w:jc w:val="center"/>
      </w:pPr>
      <w:r>
        <w:t> </w:t>
      </w:r>
    </w:p>
    <w:p w:rsidR="00004CB4" w:rsidRDefault="00004CB4" w:rsidP="00004CB4">
      <w:pPr>
        <w:pStyle w:val="a3"/>
        <w:jc w:val="center"/>
      </w:pPr>
      <w:r>
        <w:rPr>
          <w:rStyle w:val="a4"/>
        </w:rPr>
        <w:t>Иркутская область</w:t>
      </w:r>
      <w:r>
        <w:br/>
      </w:r>
      <w:r>
        <w:rPr>
          <w:rStyle w:val="a4"/>
        </w:rPr>
        <w:t>Эхирит-Булагатский район</w:t>
      </w:r>
      <w:r>
        <w:br/>
      </w:r>
      <w:r>
        <w:rPr>
          <w:rStyle w:val="a4"/>
        </w:rPr>
        <w:t>Муниципальное образование «Алужинское»</w:t>
      </w:r>
      <w:r>
        <w:br/>
      </w:r>
      <w:r>
        <w:rPr>
          <w:rStyle w:val="a4"/>
        </w:rPr>
        <w:t>АДМИНИСТРАЦИЯ</w:t>
      </w:r>
      <w:r>
        <w:br/>
      </w:r>
      <w:r>
        <w:rPr>
          <w:rStyle w:val="a4"/>
        </w:rPr>
        <w:t>ПОСТАНОВЛЕНИЕ</w:t>
      </w:r>
    </w:p>
    <w:p w:rsidR="00004CB4" w:rsidRDefault="00004CB4" w:rsidP="00004CB4">
      <w:pPr>
        <w:pStyle w:val="a3"/>
        <w:jc w:val="center"/>
      </w:pPr>
      <w:r>
        <w:rPr>
          <w:rStyle w:val="a4"/>
        </w:rPr>
        <w:t>22.10.2014 № 34 с.Алужино</w:t>
      </w:r>
    </w:p>
    <w:p w:rsidR="00004CB4" w:rsidRDefault="00004CB4" w:rsidP="00004CB4">
      <w:pPr>
        <w:pStyle w:val="a3"/>
        <w:jc w:val="center"/>
      </w:pPr>
      <w:r>
        <w:rPr>
          <w:rStyle w:val="a4"/>
        </w:rPr>
        <w:t>Положение о межведомственной комиссии по рассмотрению вопросов о признании жилых домов (жилых помещений) непригодными для проживания, переводе жилых помещений (жилых домов) в нежилые помещения и нежилых помещений в жилые помещения на территории муниципального образования «Алужинское»</w:t>
      </w:r>
    </w:p>
    <w:p w:rsidR="00004CB4" w:rsidRDefault="00004CB4" w:rsidP="00004CB4">
      <w:pPr>
        <w:pStyle w:val="a3"/>
        <w:jc w:val="both"/>
      </w:pPr>
      <w:r>
        <w:t>В соответствии с протестом прокуратуры № 07-29-14 от 15.09.2014г., постановляю:</w:t>
      </w:r>
      <w:r>
        <w:br/>
        <w:t>1. Признать утратившим силу Постановление № 14/1 от 05.09.2009г. «О принятии положения о межведомственной комиссии по рассмотрению вопросов о признании жилых домов (жилых помещений) непригодными для проживания, переводе жилых помещений (жилых домов) в нежилые помещения и нежилых помещений в жилые помещения на территории муниципального образования «Алужинское»».</w:t>
      </w:r>
      <w:r>
        <w:br/>
        <w:t>2. Утвердить Положение о межведомственной комиссии по рассмотрению вопросов о признании жилых домов (жилых помещений) непригодными для проживания, переводе жилых помещений (жилых домов) в нежилые помещения и нежилых помещений в жилые помещения на территории муниципального образования «Алужинское» в новой редакции.</w:t>
      </w:r>
      <w:r>
        <w:br/>
        <w:t>3. Утвердить состав межведомственной комиссии по признанию, жилых помещений пригодными (непригодными) для проживания, многоквартирных домов аварийными и подлежащими сносу или реконструкции (Приложение № 2).</w:t>
      </w:r>
      <w:r>
        <w:br/>
        <w:t>4. Опубликовать настоящее постановление в газете «Муринский Вестник» и разместить на официальном сайте администрации.</w:t>
      </w:r>
    </w:p>
    <w:p w:rsidR="00004CB4" w:rsidRDefault="00004CB4" w:rsidP="00004CB4">
      <w:pPr>
        <w:pStyle w:val="a3"/>
        <w:jc w:val="both"/>
      </w:pPr>
      <w:r>
        <w:t>Глава МО «Алужинское» О.Ихиныров</w:t>
      </w:r>
    </w:p>
    <w:p w:rsidR="00004CB4" w:rsidRDefault="00004CB4" w:rsidP="00004CB4">
      <w:pPr>
        <w:pStyle w:val="a3"/>
      </w:pPr>
      <w:r>
        <w:br/>
        <w:t>Приложение №1</w:t>
      </w:r>
      <w:r>
        <w:br/>
        <w:t>к Постановлению главы МО «Алужинское»</w:t>
      </w:r>
      <w:r>
        <w:br/>
        <w:t>№ 34 от 22.10.2014</w:t>
      </w:r>
    </w:p>
    <w:p w:rsidR="00004CB4" w:rsidRDefault="00004CB4" w:rsidP="00004CB4">
      <w:pPr>
        <w:pStyle w:val="a3"/>
        <w:jc w:val="center"/>
      </w:pPr>
      <w:r>
        <w:rPr>
          <w:rStyle w:val="a4"/>
        </w:rPr>
        <w:t>ПОЛОЖЕНИЕ</w:t>
      </w:r>
      <w:r>
        <w:br/>
      </w:r>
      <w:r>
        <w:rPr>
          <w:rStyle w:val="a4"/>
        </w:rPr>
        <w:t>О МЕЖВЕДОМСТВЕННОЙ КОМИССИИ ПО ПРИЗНАНИЮ ЖИЛЫХ ПОМЕЩЕНИЙ</w:t>
      </w:r>
      <w:r>
        <w:br/>
      </w:r>
      <w:r>
        <w:rPr>
          <w:rStyle w:val="a4"/>
        </w:rPr>
        <w:t>ПРИГОДНЫМИ (НЕПРИГОДНЫМИ) ДЛЯ ПРОЖИВАНИЯ И МНОГОКВАРТИРНЫХ</w:t>
      </w:r>
      <w:r>
        <w:br/>
      </w:r>
      <w:r>
        <w:rPr>
          <w:rStyle w:val="a4"/>
        </w:rPr>
        <w:t>ДОМОВ АВАРИЙНЫМИ И ПОДЛЕЖАЩИМИ СНОСУ</w:t>
      </w:r>
    </w:p>
    <w:p w:rsidR="00004CB4" w:rsidRDefault="00004CB4" w:rsidP="00004CB4">
      <w:pPr>
        <w:pStyle w:val="a3"/>
        <w:jc w:val="both"/>
      </w:pPr>
      <w:r>
        <w:t>1. ОБЩИЕ ПОЛОЖЕНИЯ</w:t>
      </w:r>
    </w:p>
    <w:p w:rsidR="00004CB4" w:rsidRDefault="00004CB4" w:rsidP="00004CB4">
      <w:pPr>
        <w:pStyle w:val="a3"/>
        <w:jc w:val="both"/>
      </w:pPr>
      <w:r>
        <w:t xml:space="preserve">1.1. Положение о межведомственной комиссии по признанию жилых помещений пригодными (непригодными) для проживания и многоквартирных домов аварийными и подлежащими сносу (далее - Положение) определяет основные задачи, полномочия и </w:t>
      </w:r>
      <w:r>
        <w:lastRenderedPageBreak/>
        <w:t>порядок работы комиссии.</w:t>
      </w:r>
      <w:r>
        <w:br/>
        <w:t>1.2. Межведомственная комиссия по признанию жилых помещений пригодными (непригодными) для проживания и многоквартирных домов аварийными и подлежащими сносу (далее - комиссия) образована в целях оценки жилых помещений и многоквартирных домов муниципального жилищного фонда, а также частных жилых помещений, находящихся на территории муниципального образования «Алужинское», на соответствие требованиям, предъявляемым к жилым помещениям.</w:t>
      </w:r>
      <w:r>
        <w:br/>
        <w:t>1.3. Комиссия является коллегиальным межведомственным органом.</w:t>
      </w:r>
      <w:r>
        <w:br/>
        <w:t>1.4. Состав комиссии утверждается постановлением администрации МО «Алужинское».</w:t>
      </w:r>
      <w:r>
        <w:br/>
        <w:t>1.5. В своей работе комиссия руководствуется Конституцией Российской Федерации, Жилищным кодексом Российской Федерации, федеральными законами и иными правовыми актами Российской Федерации,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муниципальными правовыми актами муниципального образования «Алужинское», а также настоящим Положением.</w:t>
      </w:r>
      <w:r>
        <w:br/>
        <w:t>1.6. Организационное обеспечение деятельности комиссии осуществляет администрация МО «Алужинское».</w:t>
      </w:r>
      <w:r>
        <w:br/>
        <w:t>1.7. Комиссия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004CB4" w:rsidRDefault="00004CB4" w:rsidP="00004CB4">
      <w:pPr>
        <w:pStyle w:val="a3"/>
        <w:jc w:val="both"/>
      </w:pPr>
      <w:r>
        <w:t>2. ОСНОВНЫЕ ЗАДАЧИ КОМИССИИ</w:t>
      </w:r>
    </w:p>
    <w:p w:rsidR="00004CB4" w:rsidRDefault="00004CB4" w:rsidP="00004CB4">
      <w:pPr>
        <w:pStyle w:val="a3"/>
        <w:jc w:val="both"/>
      </w:pPr>
      <w:r>
        <w:t>2.1. Рассмотрение вопросов о признании помещений жилыми помещениями, жилых помещений непригодными для проживания и многоквартирных домов аварийными и подлежащими сносу.</w:t>
      </w:r>
      <w:r>
        <w:br/>
        <w:t>2.2. Контроль за исполнением решений комиссии.</w:t>
      </w:r>
    </w:p>
    <w:p w:rsidR="00004CB4" w:rsidRDefault="00004CB4" w:rsidP="00004CB4">
      <w:pPr>
        <w:pStyle w:val="a3"/>
        <w:jc w:val="both"/>
      </w:pPr>
      <w:r>
        <w:t>3. ПОЛНОМОЧИЯ КОМИССИИ</w:t>
      </w:r>
    </w:p>
    <w:p w:rsidR="00004CB4" w:rsidRDefault="00004CB4" w:rsidP="00004CB4">
      <w:pPr>
        <w:pStyle w:val="a3"/>
        <w:jc w:val="both"/>
      </w:pPr>
      <w:r>
        <w:t>Комиссия имеет право:</w:t>
      </w:r>
      <w:r>
        <w:br/>
        <w:t>3.1. Взаимодействовать с федеральными органами государственной власти, органами государственной власти Иркутской области, органами местного самоуправления, организациями, учреждениями, предприятиями по вопросам, относящимся к компетенции комиссии.</w:t>
      </w:r>
      <w:r>
        <w:br/>
        <w:t>3.2. Запрашивать в установленном порядке необходимую информацию у перечисленных в пункте 3.1 настоящего Положения субъектов по вопросам, относящимся к компетенции комиссии.</w:t>
      </w:r>
      <w:r>
        <w:br/>
        <w:t>3.3. Создавать экспертные рабочие группы, привлекать для участия в работе комиссии и заслушивать на своих заседаниях представителей органов государственной власти, органов местного самоуправления, специалистов различных организаций, в том числе проектно-изыскательских, собственника жилого помещения (уполномоченное им лицо).</w:t>
      </w:r>
      <w:r>
        <w:br/>
        <w:t>В случае рассмотрения вопроса о признании непригодными для проживания жилых помещений (домов), являющихся объектами культурного наследия (памятниками истории и культуры), комиссия вправе привлечь к участию в работе комиссии представителя департамента культуры и искусства Республики Коми.</w:t>
      </w:r>
      <w:r>
        <w:br/>
        <w:t>3.4. Вносить в установленном порядке предложения по вопросам деятельности комиссии, требующим решения органов местного самоуправления.</w:t>
      </w:r>
      <w:r>
        <w:br/>
        <w:t xml:space="preserve">3.5. По результатам работы комиссия принимает одно из следующих решений: </w:t>
      </w:r>
      <w:r>
        <w:br/>
      </w:r>
      <w:r>
        <w:lastRenderedPageBreak/>
        <w:t>3.5.1. О соответствии помещения требованиям, предъявляемым к жилому помещению, и его пригодности для проживания.</w:t>
      </w:r>
      <w:r>
        <w:br/>
        <w:t>3.5.2.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r>
        <w:br/>
        <w:t>3.5.3.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br/>
        <w:t xml:space="preserve">3.5.4. О признании многоквартирного жилого дома аварийным и подлежащим сносу. </w:t>
      </w:r>
      <w:r>
        <w:br/>
        <w:t>3.5.5. О признании многоквартирного дома аварийным и подлежащим реконструкции.</w:t>
      </w:r>
    </w:p>
    <w:p w:rsidR="00004CB4" w:rsidRDefault="00004CB4" w:rsidP="00004CB4">
      <w:pPr>
        <w:pStyle w:val="a3"/>
        <w:jc w:val="both"/>
      </w:pPr>
      <w:r>
        <w:t>4. ПОРЯДОК РАБОТЫ КОМИССИИ</w:t>
      </w:r>
    </w:p>
    <w:p w:rsidR="00004CB4" w:rsidRDefault="00004CB4" w:rsidP="00004CB4">
      <w:pPr>
        <w:pStyle w:val="a3"/>
        <w:jc w:val="both"/>
      </w:pPr>
      <w:r>
        <w:t>4.1. Вопросы о признании помещений жилыми помещениями, жилых помещений непригодными для проживания и многоквартирных домов аварийными и подлежащими сносу рассматриваются комиссией:</w:t>
      </w:r>
      <w:r>
        <w:br/>
        <w:t>на основании заявления собственника (уполномоченного представителя собственника) помещения или заявления гражданина (нанимателя);</w:t>
      </w:r>
      <w:r>
        <w:br/>
        <w:t>на основании заключения органов, уполномоченных на проведение государственного контроля и надзора, по вопросам, отнесенным к их компетенции.</w:t>
      </w:r>
      <w:r>
        <w:br/>
        <w:t>4.2. Для рассмотрения вопроса о признании жилых помещений пригодными (непригодными) для проживания и многоквартирных домов аварийными и подлежащими сносу заявителем в комиссию представляются следующие документы:</w:t>
      </w:r>
      <w:r>
        <w:br/>
        <w:t>4.2.1 Заявление о признании помещения жилым помещением или жилого помещения непригодным и (или) многоквартирного дома аварийным и подлежащим сносу или реконструкции;</w:t>
      </w:r>
      <w:r>
        <w:br/>
        <w:t>4.2.2. Копии правоустанавливающих документов на жилое помещение.</w:t>
      </w:r>
      <w:r>
        <w:br/>
        <w:t>4.2.3. Заключение специализированной организации, проводящей обследование жилого дома (для признания многоквартирного дома аварийным и подлежащим сносу).</w:t>
      </w:r>
      <w:r>
        <w:br/>
        <w:t>4.2.4. Заявления, письма, жалобы граждан на неудовлетворительные условия проживания (по усмотрению заявителя).</w:t>
      </w:r>
      <w:r>
        <w:b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 далее - единый портал), регионального портала государственных и муниципальных услуг ( при его наличии) или посредством многофункционального центра предоставления государственных и муниципальных услуг.</w:t>
      </w:r>
      <w:r>
        <w:b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квалификационной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br/>
        <w:t>В случае если заявителем выступает орган государственного контроля и надзора,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п. п. 4.2.1 - 4.2.5, настоящего Положения.</w:t>
      </w:r>
      <w:r>
        <w:b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r>
        <w:br/>
      </w:r>
      <w:r>
        <w:lastRenderedPageBreak/>
        <w:t>а) сведения из Единого государственного реестра прав на недвижимое имущество и сделок с ним о правах на жилое помещение;</w:t>
      </w:r>
      <w:r>
        <w:br/>
        <w:t>б) технический пас порт жилого помещения, а для нежилых помещений- технический план;</w:t>
      </w:r>
      <w:r>
        <w:br/>
        <w:t>в) заключения (акты) соответствующих органной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законодательством Российской Федерации.</w:t>
      </w:r>
      <w:r>
        <w:br/>
        <w:t>Комиссия вправе запрашивать эти документы в соответствующих органах государственного надзора (контроля)</w:t>
      </w:r>
      <w:r>
        <w:br/>
        <w:t xml:space="preserve">4.2.5. Срок рассмотрения представленных в комиссию документов не должен превышать 30 дней с даты регистрации заявления с приложением полного пакета документов. </w:t>
      </w:r>
      <w:r>
        <w:br/>
        <w:t>4.2.6. Вопрос о признании помещения жилым помещением, жилого помещения непригодным для проживания и многоквартирного дома аварийным и подлежащим сносу может быть рассмотрен комиссией повторно в случае недостаточности представленных документов либо появления дополнительных факторов ухудшения технического или санитарно-гигиенического состояния здания или помещения, а также окружающей среды.</w:t>
      </w:r>
      <w:r>
        <w:br/>
        <w:t>4.2.7.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 включая единый портал или региональный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b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каким- либо иным основаниям, предусмотренным законодательством, решение , направляется в соответствующий федеральный орган исполнительный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04CB4" w:rsidRDefault="00004CB4" w:rsidP="00004CB4">
      <w:pPr>
        <w:pStyle w:val="a3"/>
        <w:jc w:val="both"/>
      </w:pPr>
      <w:r>
        <w:t>5. РЕГЛАМЕНТ КОМИССИИ</w:t>
      </w:r>
    </w:p>
    <w:p w:rsidR="00004CB4" w:rsidRDefault="00004CB4" w:rsidP="00004CB4">
      <w:pPr>
        <w:pStyle w:val="a3"/>
        <w:jc w:val="both"/>
      </w:pPr>
      <w:r>
        <w:t xml:space="preserve">5.1. Комиссию возглавляет председатель, который руководит ее деятельностью и ведет заседания. </w:t>
      </w:r>
      <w:r>
        <w:br/>
        <w:t>5.2. Регламент комиссии, рассмотрение и принятие решений утверждаются ее председателем.</w:t>
      </w:r>
      <w:r>
        <w:br/>
        <w:t>5.3. Члены комиссии обладают равными правами при обсуждении рассматриваемых на заседании вопросов.</w:t>
      </w:r>
      <w:r>
        <w:br/>
        <w:t>5.5. Заседания комиссии проводятся по мере необходимости. Дату, повестку дня заседания и порядок его проведения определяет председатель комиссии.</w:t>
      </w:r>
      <w:r>
        <w:br/>
        <w:t>5.6. Приглашаемые на заседание комиссии по решению ее председателя представители органов государственной власти, органов местного самоуправления, организаций и иные лица, собственник жилого помещения (уполномоченное им лицо) участвуют в заседании с правом совещательного голоса, квалифицированные эксперты проектно-изыскательских организаций - с правом решающего голоса.</w:t>
      </w:r>
      <w:r>
        <w:br/>
        <w:t>5.7. Комиссия после изучения представленных документов и осмотра жилого дома (жилого помещения) принимает одно из решений, указанных в пункте 3.5 настоящего Положения.</w:t>
      </w:r>
      <w:r>
        <w:br/>
      </w:r>
      <w:r>
        <w:lastRenderedPageBreak/>
        <w:t>5.8. Комиссия вправе принимать решения по обсуждаемым вопросам при условии присутствия на заседании не менее 2/3 от ее состава.</w:t>
      </w:r>
    </w:p>
    <w:p w:rsidR="00004CB4" w:rsidRDefault="00004CB4" w:rsidP="00004CB4">
      <w:pPr>
        <w:pStyle w:val="a3"/>
        <w:jc w:val="both"/>
      </w:pPr>
      <w:r>
        <w:t>5.9.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В случае равенства голосов голос председателя комиссии является решающим.</w:t>
      </w:r>
      <w:r>
        <w:br/>
        <w:t>5.10. Решение комиссии оформляется заключением по прилагаемой форме. Приложение 1.</w:t>
      </w:r>
      <w:r>
        <w:br/>
        <w:t>В случае обследования помещения комиссия составляет акт обследования помещения по прилагаемой форме. Приложение 2.</w:t>
      </w:r>
      <w:r>
        <w:br/>
        <w:t>5.11. Заключение и акт составляются в трех экземплярах, которые подписываются всеми присутствующими членами комиссии.</w:t>
      </w:r>
      <w:r>
        <w:br/>
        <w:t>Решение принимается большинством голосов членов комиссии и оформляется в виде заключения. Если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br/>
        <w:t>5.12. Решения комиссии, принятые в пределах ее компетенции, являются обязательными для всех органов государственной власти, органов местного самоуправления, организаций и граждан на территории муниципального образования «Алужинское».</w:t>
      </w:r>
      <w:r>
        <w:br/>
        <w:t>5.13. Комиссия в течение 3 дней с момента принятия решения направляет оформленное заключение в администрацию МО «Алужинское» для принятия решения и издания соответствующего распоряжения.</w:t>
      </w:r>
      <w:r>
        <w:br/>
        <w:t>5.14. Решение комиссии может быть обжаловано заинтересованными лицами в судебном порядке.</w:t>
      </w:r>
    </w:p>
    <w:p w:rsidR="00004CB4" w:rsidRDefault="00004CB4" w:rsidP="00004CB4">
      <w:pPr>
        <w:pStyle w:val="a3"/>
        <w:jc w:val="right"/>
      </w:pPr>
      <w:r>
        <w:t xml:space="preserve">Приложение №2 </w:t>
      </w:r>
      <w:r>
        <w:br/>
        <w:t>к Постановлению главы МО «Алужинское»</w:t>
      </w:r>
      <w:r>
        <w:br/>
        <w:t>№ 34 от 22.10.2014</w:t>
      </w:r>
    </w:p>
    <w:p w:rsidR="00004CB4" w:rsidRDefault="00004CB4" w:rsidP="00004CB4">
      <w:pPr>
        <w:pStyle w:val="a3"/>
        <w:jc w:val="center"/>
      </w:pPr>
      <w:r>
        <w:rPr>
          <w:rStyle w:val="a4"/>
        </w:rPr>
        <w:t>Состав межведомственной жилищной комиссии МО «Алужинское»</w:t>
      </w:r>
    </w:p>
    <w:p w:rsidR="00004CB4" w:rsidRDefault="00004CB4" w:rsidP="00004CB4">
      <w:pPr>
        <w:pStyle w:val="a3"/>
        <w:jc w:val="both"/>
      </w:pPr>
      <w:r>
        <w:t>Ихиныров О.А. – председатель жилищной комиссии</w:t>
      </w:r>
      <w:r>
        <w:br/>
        <w:t>1. Хинхаев А.А. - заместитель председателя жил. комиссии</w:t>
      </w:r>
      <w:r>
        <w:br/>
        <w:t>2. Алагуева И. В. – секретарь жилищной комиссии</w:t>
      </w:r>
      <w:r>
        <w:br/>
        <w:t>3. Ентаева В.Д.- член комиссии</w:t>
      </w:r>
      <w:r>
        <w:br/>
        <w:t>4. Ботогоев Я.А. – член комиссии.</w:t>
      </w:r>
      <w:r>
        <w:br/>
        <w:t xml:space="preserve">5. Специалист Бюро технической инвентаризации имущества (по согласованию) </w:t>
      </w:r>
      <w:r>
        <w:br/>
        <w:t>6. Специалист Государственного пожарного контроля (по согласованию)</w:t>
      </w:r>
      <w:r>
        <w:br/>
        <w:t>7. Специалист отдел архитектуры МО «Эхирит-Булагатский район» (по согласованию)</w:t>
      </w:r>
      <w:r>
        <w:br/>
        <w:t>8. Специалист Териториального отдела управления Роспотребнадзора по Иркутской области (по согласованию)</w:t>
      </w:r>
    </w:p>
    <w:p w:rsidR="00004CB4" w:rsidRDefault="00004CB4" w:rsidP="00004CB4">
      <w:pPr>
        <w:pStyle w:val="a3"/>
      </w:pPr>
      <w:r>
        <w:t> </w:t>
      </w:r>
    </w:p>
    <w:p w:rsidR="00004CB4" w:rsidRDefault="00004CB4" w:rsidP="00004CB4">
      <w:pPr>
        <w:pStyle w:val="a3"/>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D"/>
    <w:rsid w:val="00004CB4"/>
    <w:rsid w:val="0032623D"/>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9991-1147-466B-B69A-FBAD269C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4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2018-01-28T15:24:00Z</dcterms:created>
  <dcterms:modified xsi:type="dcterms:W3CDTF">2018-01-28T15:24:00Z</dcterms:modified>
</cp:coreProperties>
</file>