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Эхирит-Булагатский район</w:t>
      </w:r>
    </w:p>
    <w:p w:rsidR="005E1357" w:rsidRPr="005E1357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35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5E1357" w:rsidRPr="00E37523" w:rsidRDefault="005E1357" w:rsidP="005E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52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E1357" w:rsidRPr="005E1357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57" w:rsidRPr="005E1357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57" w:rsidRPr="005E1357" w:rsidRDefault="00A00909" w:rsidP="005E13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28.08</w:t>
      </w:r>
      <w:r w:rsidR="00C239F7">
        <w:rPr>
          <w:rFonts w:ascii="Times New Roman" w:eastAsia="Times New Roman" w:hAnsi="Times New Roman" w:cs="Times New Roman"/>
          <w:bCs/>
          <w:sz w:val="24"/>
          <w:szCs w:val="24"/>
        </w:rPr>
        <w:t>.2015</w:t>
      </w:r>
      <w:r w:rsidR="005E1357" w:rsidRPr="005E1357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77CB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39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E1357" w:rsidRPr="005E13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с.Алужино</w:t>
      </w:r>
    </w:p>
    <w:p w:rsidR="005E1357" w:rsidRDefault="005E1357" w:rsidP="005E13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условному адресу: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Эхирит-Булагатский район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44 Градостроительного Кодекса Российской Федерации от 29 декабря 2004 года № 190- ФЗ и рассмотрев, заявление ООО «СИБПРОЕКТСТРОЙ» о выдаче градостроительного плана земельного участка с кадастровым номером 85:06:020101:608 для строительства «КТПС 10/0,4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2-859 с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линейным ответвлением от ВЛ 10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Орда-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А. п. Усть-Ордынский, ул.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Кольцевая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122», местоположение: Иркутская область, Эхирит-Булагатский район, администрация муниципального образования «Алужинское» постановляет: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Градостроительный план </w:t>
      </w:r>
      <w:r w:rsidRPr="00DC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E" w:rsidRPr="00995C9E">
        <w:rPr>
          <w:rFonts w:ascii="Times New Roman" w:eastAsia="Times New Roman" w:hAnsi="Times New Roman" w:cs="Times New Roman"/>
          <w:sz w:val="28"/>
          <w:szCs w:val="28"/>
          <w:lang w:eastAsia="ru-RU"/>
        </w:rPr>
        <w:t>85506301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от </w:t>
      </w:r>
      <w:r w:rsidR="00995C9E" w:rsidRPr="00995C9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земельного участка с кадастровым номером 85:06:020101:608 для строительства «КТПС 10/0,4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2-859 с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линейным ответвлением от ВЛ 10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Орда-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А. п. Усть-Ордынский, ул.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Кольцевая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122», местоположение: Иркутская область, Эхирит-Булагатский район.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открытому акционерному обществу «Иркутская электросетевая компания» (ОАО «ИЭСК» ИНН 3812122706, ОГРН 1093850013762 юридический адрес: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г. Иркутск, ул. Лермонтова 257) Градостроительный план </w:t>
      </w:r>
      <w:r w:rsidRPr="00DC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E" w:rsidRPr="00995C9E">
        <w:rPr>
          <w:rFonts w:ascii="Times New Roman" w:eastAsia="Times New Roman" w:hAnsi="Times New Roman" w:cs="Times New Roman"/>
          <w:sz w:val="28"/>
          <w:szCs w:val="28"/>
          <w:lang w:eastAsia="ru-RU"/>
        </w:rPr>
        <w:t>85506301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от </w:t>
      </w:r>
      <w:r w:rsidR="00995C9E" w:rsidRPr="00995C9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земельного участка с кадастровым номером 85:06:020101:608 для строительства «КТПС 10/0,4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2-859 с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линейным ответвлением от ВЛ 10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Орда-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А. п. Усть-Ордынский, ул. </w:t>
      </w:r>
      <w:proofErr w:type="gram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Кольцевая</w:t>
      </w:r>
      <w:proofErr w:type="gram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122», местоположение: Иркутская область, Эхирит-Булагатский район.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377C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  </w:t>
      </w:r>
      <w:r w:rsidR="003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О.А. </w:t>
      </w:r>
      <w:proofErr w:type="spellStart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Ихиныров</w:t>
      </w:r>
      <w:proofErr w:type="spellEnd"/>
      <w:r w:rsidRPr="00DC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D" w:rsidRPr="00DC583D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УТВЕРЖДЕН:</w:t>
      </w:r>
    </w:p>
    <w:p w:rsidR="00DC583D" w:rsidRPr="00DC583D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  муниципального образования «Алужинское»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от </w:t>
      </w:r>
      <w:r w:rsidR="00377CB0">
        <w:rPr>
          <w:rFonts w:ascii="Times New Roman" w:eastAsia="Times New Roman" w:hAnsi="Times New Roman" w:cs="Times New Roman"/>
          <w:sz w:val="18"/>
          <w:szCs w:val="18"/>
          <w:lang w:eastAsia="ru-RU"/>
        </w:rPr>
        <w:t>28.08.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2015 г. №</w:t>
      </w:r>
      <w:r w:rsidR="00377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32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Градостроительный план земельного участка</w:t>
      </w:r>
    </w:p>
    <w:p w:rsidR="00DC583D" w:rsidRPr="00DC583D" w:rsidRDefault="00DC583D" w:rsidP="00DC583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DC583D" w:rsidTr="00FA570E">
        <w:tc>
          <w:tcPr>
            <w:tcW w:w="710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земельного участка подготовлен на основании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заявления ООО «СИБПРОЕКТСТРОЙ»  от 29.07.2015г. исх. № 96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территории, либо реквизиты обращения и </w:t>
      </w:r>
      <w:proofErr w:type="spellStart"/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заявителя – физического лица, либо реквизиты обращения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земельного участка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Эхирит-Бу</w:t>
      </w:r>
      <w:r w:rsid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или городской округ)</w:t>
      </w:r>
    </w:p>
    <w:p w:rsidR="00DC583D" w:rsidRPr="00DC583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DC583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(поселение)</w:t>
      </w:r>
    </w:p>
    <w:p w:rsidR="00DC583D" w:rsidRPr="00DC583D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земельного участка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85:06:020101:608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местоположения границ земельного участка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Иркутская область, Эхирит-Булагатский район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земельного участка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350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местоположения проектируемого объекта на земельном участке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(объекта капитального строительства)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планировочные ограничения устанавливаются в соответствии с разрешенным использованием земельного участка, требованиями к назначению,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подготовлен      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03F37" w:rsidRP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Алагуевой</w:t>
      </w:r>
      <w:proofErr w:type="spellEnd"/>
      <w:r w:rsidR="00D03F37" w:rsidRP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Ией Викторовной ведущим специалистом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DC583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995C9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995C9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Алагуева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DC583D" w:rsidRPr="00DC583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gramStart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Представлен</w:t>
      </w:r>
      <w:proofErr w:type="gramEnd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77CB0" w:rsidRPr="00D03F3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A46FE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77CB0" w:rsidRPr="00D03F37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.08.2015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28.08.2015г._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85506301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-1 от </w:t>
      </w:r>
      <w:r w:rsidR="00BA46FE" w:rsidRP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августа 2015 года земельного участка с кадастровым номером 85:06:020101:608 для строительства «КТПС 10/0,4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 2-859 с </w:t>
      </w:r>
      <w:proofErr w:type="gram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</w:t>
      </w:r>
      <w:proofErr w:type="gram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0,4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линейным ответвлением от ВЛ 10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Усть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Орда-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Тугутуй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ц. А. п. Усть-Ордынский, ул. </w:t>
      </w:r>
      <w:proofErr w:type="gram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Кольцевая</w:t>
      </w:r>
      <w:proofErr w:type="gram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 122», местоположение: Иркутская область, Эхирит-Булагатский  район»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DC583D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 1:3000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(масштаб)</w:t>
      </w:r>
    </w:p>
    <w:p w:rsidR="00DC583D" w:rsidRPr="00DC583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DC583D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земельных участков (условных)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350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gram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чертеже градостроительного плана земельного участка указываются: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схема расположения земельного участка в окружении смежно расположенных земельных участков (ситуационный план);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земельного участка и координаты поворотных точек;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красные линии;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места допустимого размещения объекта капитального строительства;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водоохранные</w:t>
      </w:r>
      <w:proofErr w:type="spellEnd"/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и иные зоны);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действия публичных сервитутов (при наличии);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параметры разрешенного строительства.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DC583D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кадастрового инженера)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1. Чертеж градостроительного плана земельного участка разработан</w:t>
      </w:r>
    </w:p>
    <w:p w:rsidR="00DC583D" w:rsidRPr="00DC583D" w:rsidRDefault="00BA46FE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</w:t>
      </w:r>
      <w:r w:rsidR="00DC583D"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.08.2015г. администрацией муниципального образования «Алужинское»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DC583D" w:rsidRPr="00DC583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 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17.06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/1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для государственных или муниципальных нужд))</w:t>
      </w:r>
    </w:p>
    <w:p w:rsidR="00DC583D" w:rsidRPr="00DC583D" w:rsidRDefault="00DC583D" w:rsidP="00DC583D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разрешенном использовании земельного участка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разрешенного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Для строительства «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КТПС 10/0,4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 2-859 с </w:t>
      </w:r>
      <w:proofErr w:type="gram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</w:t>
      </w:r>
      <w:proofErr w:type="gram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0,4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линейным ответвлением от ВЛ 10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Усть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Орда-</w:t>
      </w:r>
      <w:proofErr w:type="spell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Тугутуй</w:t>
      </w:r>
      <w:proofErr w:type="spell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ц. А. п. Усть-Ордынский, ул. </w:t>
      </w:r>
      <w:proofErr w:type="gramStart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Кольцевая</w:t>
      </w:r>
      <w:proofErr w:type="gramEnd"/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 122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 разрешенные виды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Нет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вспомогательные виды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Нет</w:t>
      </w: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DC583D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709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Длина (метров)</w:t>
            </w:r>
          </w:p>
        </w:tc>
        <w:tc>
          <w:tcPr>
            <w:tcW w:w="851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Полоса отчужде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Охран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Площадь земель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участка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Номер объекта кап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тр-ва</w:t>
            </w:r>
            <w:proofErr w:type="spell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чертежу </w:t>
            </w:r>
            <w:proofErr w:type="spell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134" w:type="dxa"/>
            <w:gridSpan w:val="2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Размер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Площадь объекта кап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тр-ва</w:t>
            </w:r>
            <w:proofErr w:type="spell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</w:tr>
      <w:tr w:rsidR="00DC583D" w:rsidRPr="00DC583D" w:rsidTr="00FA570E">
        <w:trPr>
          <w:cantSplit/>
        </w:trPr>
        <w:tc>
          <w:tcPr>
            <w:tcW w:w="1729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3D" w:rsidRPr="00DC583D" w:rsidTr="00FA570E">
        <w:trPr>
          <w:trHeight w:val="411"/>
        </w:trPr>
        <w:tc>
          <w:tcPr>
            <w:tcW w:w="172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85:06:020101:608</w:t>
            </w:r>
          </w:p>
        </w:tc>
        <w:tc>
          <w:tcPr>
            <w:tcW w:w="7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0,035</w:t>
            </w:r>
          </w:p>
        </w:tc>
        <w:tc>
          <w:tcPr>
            <w:tcW w:w="113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3D" w:rsidRPr="00DC583D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2.2.2. 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DC583D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2.2.3. 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.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2.2.4.</w:t>
      </w: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показатели: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DC583D" w:rsidTr="00FA570E">
        <w:tc>
          <w:tcPr>
            <w:tcW w:w="187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участка согласно чертежу градострои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зоны</w:t>
            </w:r>
          </w:p>
        </w:tc>
      </w:tr>
      <w:tr w:rsidR="00DC583D" w:rsidRPr="00DC583D" w:rsidTr="00FA570E">
        <w:trPr>
          <w:trHeight w:val="732"/>
        </w:trPr>
        <w:tc>
          <w:tcPr>
            <w:tcW w:w="187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Объекты капитального строительства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DC583D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DC583D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DC583D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 Информация о разделении земельного участка </w:t>
      </w: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Разделение возможно п.4 ст.41 Градостроительного кодекса Российской Федерации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D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ЧЕРТЕЖ ГРАДОСТРОИТЕЛЬНОГО ПЛАНА ЗЕМЕЛЬНОГО УЧАСТКА (</w:t>
      </w:r>
      <w:r w:rsidRPr="00DC583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  <w:r w:rsidRPr="00D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583D" w:rsidRPr="00DC583D" w:rsidRDefault="00017828" w:rsidP="00DC583D">
      <w:pPr>
        <w:tabs>
          <w:tab w:val="left" w:pos="7710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1CE6" wp14:editId="716450A9">
                <wp:simplePos x="0" y="0"/>
                <wp:positionH relativeFrom="column">
                  <wp:posOffset>-161290</wp:posOffset>
                </wp:positionH>
                <wp:positionV relativeFrom="paragraph">
                  <wp:posOffset>-571500</wp:posOffset>
                </wp:positionV>
                <wp:extent cx="6670675" cy="9972675"/>
                <wp:effectExtent l="0" t="0" r="158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997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7pt;margin-top:-45pt;width:525.25pt;height:7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" filled="f"/>
            </w:pict>
          </mc:Fallback>
        </mc:AlternateConten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857" w:type="dxa"/>
        <w:tblInd w:w="93" w:type="dxa"/>
        <w:tblLook w:val="04A0" w:firstRow="1" w:lastRow="0" w:firstColumn="1" w:lastColumn="0" w:noHBand="0" w:noVBand="1"/>
      </w:tblPr>
      <w:tblGrid>
        <w:gridCol w:w="621"/>
        <w:gridCol w:w="1066"/>
        <w:gridCol w:w="1170"/>
      </w:tblGrid>
      <w:tr w:rsidR="00DC583D" w:rsidRPr="00DC583D" w:rsidTr="00FA570E">
        <w:trPr>
          <w:trHeight w:val="30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земельного участка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91440</wp:posOffset>
                  </wp:positionV>
                  <wp:extent cx="2743200" cy="39719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432206.57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4165417.39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432204.51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4165422.49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432195.78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4165418.95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432176.47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4165430.02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4165426.58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432174.19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4165424.96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432195.36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4165412.79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432206.57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4165417.39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4165505.64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4165519.26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432019.23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4165514.03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432043.23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4165499.97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4165505.64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1" w:rightFromText="181" w:vertAnchor="page" w:horzAnchor="margin" w:tblpY="8251"/>
        <w:tblW w:w="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82"/>
      </w:tblGrid>
      <w:tr w:rsidR="00DC583D" w:rsidRPr="00DC583D" w:rsidTr="00FA570E">
        <w:trPr>
          <w:trHeight w:val="128"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DC583D" w:rsidRPr="00DC583D" w:rsidRDefault="00DC583D" w:rsidP="00DC583D">
            <w:pPr>
              <w:tabs>
                <w:tab w:val="left" w:pos="7710"/>
              </w:tabs>
              <w:autoSpaceDE w:val="0"/>
              <w:autoSpaceDN w:val="0"/>
              <w:spacing w:after="0" w:line="240" w:lineRule="auto"/>
              <w:ind w:left="-567" w:firstLine="56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Условные обозначения </w:t>
            </w:r>
          </w:p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DC583D" w:rsidRPr="00DC583D" w:rsidTr="00FA570E">
        <w:trPr>
          <w:trHeight w:val="128"/>
        </w:trPr>
        <w:tc>
          <w:tcPr>
            <w:tcW w:w="794" w:type="dxa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outlineLvl w:val="0"/>
              <w:rPr>
                <w:rFonts w:ascii="ISOCPEUR" w:eastAsia="Times New Roman" w:hAnsi="ISOCPEUR" w:cs="Arial"/>
                <w:sz w:val="20"/>
                <w:szCs w:val="28"/>
                <w:lang w:eastAsia="ru-RU"/>
              </w:rPr>
            </w:pPr>
            <w:r>
              <w:rPr>
                <w:rFonts w:ascii="ISOCPEUR" w:eastAsia="Times New Roman" w:hAnsi="ISOCPEUR" w:cs="Arial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72390</wp:posOffset>
                      </wp:positionV>
                      <wp:extent cx="202565" cy="0"/>
                      <wp:effectExtent l="11430" t="17145" r="1460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.2pt;margin-top:5.7pt;width:1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dZTQ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" strokecolor="red" strokeweight="1.5pt"/>
                  </w:pict>
                </mc:Fallback>
              </mc:AlternateContent>
            </w:r>
          </w:p>
        </w:tc>
        <w:tc>
          <w:tcPr>
            <w:tcW w:w="2182" w:type="dxa"/>
            <w:vAlign w:val="center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граница земельного участка</w:t>
            </w:r>
          </w:p>
        </w:tc>
      </w:tr>
      <w:tr w:rsidR="00DC583D" w:rsidRPr="00DC583D" w:rsidTr="00FA570E">
        <w:trPr>
          <w:trHeight w:val="470"/>
        </w:trPr>
        <w:tc>
          <w:tcPr>
            <w:tcW w:w="794" w:type="dxa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outlineLvl w:val="0"/>
              <w:rPr>
                <w:rFonts w:ascii="ISOCPEUR" w:eastAsia="Times New Roman" w:hAnsi="ISOCPEUR" w:cs="Arial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52070</wp:posOffset>
                  </wp:positionV>
                  <wp:extent cx="349250" cy="233680"/>
                  <wp:effectExtent l="0" t="0" r="0" b="0"/>
                  <wp:wrapNone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38" t="15663" r="15269" b="2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допустимого размещения объектов капитального строительства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243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708"/>
        <w:gridCol w:w="709"/>
        <w:gridCol w:w="992"/>
        <w:gridCol w:w="993"/>
        <w:gridCol w:w="708"/>
        <w:gridCol w:w="926"/>
        <w:gridCol w:w="632"/>
        <w:gridCol w:w="710"/>
      </w:tblGrid>
      <w:tr w:rsidR="00377CB0" w:rsidRPr="00DC583D" w:rsidTr="00377CB0">
        <w:trPr>
          <w:trHeight w:val="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ind w:hanging="22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ГрП-1</w:t>
            </w:r>
          </w:p>
        </w:tc>
      </w:tr>
      <w:tr w:rsidR="00377CB0" w:rsidRPr="00DC583D" w:rsidTr="00377CB0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rPr>
          <w:trHeight w:val="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:rsidR="00377CB0" w:rsidRPr="00DC583D" w:rsidRDefault="00377CB0" w:rsidP="00377CB0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Чертеж градостроительного плана земельного участка с кадастровым номером 85:06:020101:608; </w:t>
            </w:r>
          </w:p>
        </w:tc>
      </w:tr>
      <w:tr w:rsidR="00377CB0" w:rsidRPr="00DC583D" w:rsidTr="00377CB0">
        <w:trPr>
          <w:trHeight w:val="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Масштаб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Листов</w:t>
            </w:r>
          </w:p>
        </w:tc>
      </w:tr>
      <w:tr w:rsidR="00377CB0" w:rsidRPr="00DC583D" w:rsidTr="00377CB0">
        <w:trPr>
          <w:trHeight w:val="22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017828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 МО «Алужинское»</w:t>
            </w:r>
            <w:r w:rsidR="00377CB0"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BA46FE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A4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Алагуева</w:t>
            </w:r>
            <w:proofErr w:type="spellEnd"/>
            <w:r w:rsidRPr="00BA4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F227B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  <w:bookmarkStart w:id="0" w:name="_GoBack"/>
            <w:bookmarkEnd w:id="0"/>
            <w:r w:rsidR="00377CB0"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77CB0" w:rsidRPr="00DC583D" w:rsidTr="00377CB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017828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«Алужинское»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828" w:rsidRPr="00017828" w:rsidRDefault="00017828" w:rsidP="00017828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8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земельного участка  0,035 га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880BBC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A" w:rsidRDefault="00485BFA" w:rsidP="00AC50EC">
      <w:pPr>
        <w:spacing w:after="0" w:line="240" w:lineRule="auto"/>
      </w:pPr>
      <w:r>
        <w:separator/>
      </w:r>
    </w:p>
  </w:endnote>
  <w:endnote w:type="continuationSeparator" w:id="0">
    <w:p w:rsidR="00485BFA" w:rsidRDefault="00485BFA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A" w:rsidRDefault="00485BFA" w:rsidP="00AC50EC">
      <w:pPr>
        <w:spacing w:after="0" w:line="240" w:lineRule="auto"/>
      </w:pPr>
      <w:r>
        <w:separator/>
      </w:r>
    </w:p>
  </w:footnote>
  <w:footnote w:type="continuationSeparator" w:id="0">
    <w:p w:rsidR="00485BFA" w:rsidRDefault="00485BFA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3207"/>
      <w:docPartObj>
        <w:docPartGallery w:val="Page Numbers (Top of Page)"/>
        <w:docPartUnique/>
      </w:docPartObj>
    </w:sdtPr>
    <w:sdtEndPr/>
    <w:sdtContent>
      <w:p w:rsidR="00AC50EC" w:rsidRDefault="00AC50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7B">
          <w:rPr>
            <w:noProof/>
          </w:rPr>
          <w:t>6</w:t>
        </w:r>
        <w:r>
          <w:fldChar w:fldCharType="end"/>
        </w:r>
      </w:p>
    </w:sdtContent>
  </w:sdt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5461C"/>
    <w:rsid w:val="002C0BAF"/>
    <w:rsid w:val="00377CB0"/>
    <w:rsid w:val="003915CF"/>
    <w:rsid w:val="003F227B"/>
    <w:rsid w:val="003F39D4"/>
    <w:rsid w:val="00454570"/>
    <w:rsid w:val="00485BFA"/>
    <w:rsid w:val="004B394A"/>
    <w:rsid w:val="004B3DC2"/>
    <w:rsid w:val="005E1357"/>
    <w:rsid w:val="0060525C"/>
    <w:rsid w:val="006304D6"/>
    <w:rsid w:val="00647B63"/>
    <w:rsid w:val="00793C22"/>
    <w:rsid w:val="007D0914"/>
    <w:rsid w:val="007F6F5B"/>
    <w:rsid w:val="00804398"/>
    <w:rsid w:val="00815298"/>
    <w:rsid w:val="00880BBC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D03F37"/>
    <w:rsid w:val="00D05E87"/>
    <w:rsid w:val="00D259F7"/>
    <w:rsid w:val="00DC583D"/>
    <w:rsid w:val="00E2179E"/>
    <w:rsid w:val="00E266B6"/>
    <w:rsid w:val="00E37523"/>
    <w:rsid w:val="00E751D3"/>
    <w:rsid w:val="00ED0E42"/>
    <w:rsid w:val="00F13084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5A66-D9DD-45DF-A2A2-BFCA00F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2015-05-13T03:58:00Z</cp:lastPrinted>
  <dcterms:created xsi:type="dcterms:W3CDTF">2015-09-03T02:21:00Z</dcterms:created>
  <dcterms:modified xsi:type="dcterms:W3CDTF">2015-09-07T01:17:00Z</dcterms:modified>
</cp:coreProperties>
</file>