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5A" w:rsidRPr="007D41E9" w:rsidRDefault="00B011DB" w:rsidP="00791D5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16.02.2017</w:t>
      </w:r>
      <w:r w:rsidR="00791D5A" w:rsidRPr="007D41E9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г. №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16</w:t>
      </w:r>
    </w:p>
    <w:p w:rsidR="004579F6" w:rsidRPr="004579F6" w:rsidRDefault="004579F6" w:rsidP="004579F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4579F6">
        <w:rPr>
          <w:rFonts w:ascii="Arial" w:eastAsia="Times New Roman" w:hAnsi="Arial" w:cs="Arial"/>
          <w:b/>
          <w:sz w:val="30"/>
          <w:szCs w:val="30"/>
          <w:lang w:eastAsia="ar-SA"/>
        </w:rPr>
        <w:t>РОССИЙСКАЯ ФЕДЕРАЦИЯ</w:t>
      </w:r>
    </w:p>
    <w:p w:rsidR="004579F6" w:rsidRPr="004579F6" w:rsidRDefault="004579F6" w:rsidP="004579F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4579F6">
        <w:rPr>
          <w:rFonts w:ascii="Arial" w:eastAsia="Times New Roman" w:hAnsi="Arial" w:cs="Arial"/>
          <w:b/>
          <w:sz w:val="30"/>
          <w:szCs w:val="30"/>
          <w:lang w:eastAsia="ar-SA"/>
        </w:rPr>
        <w:t>ИРКУТСКАЯ ОБЛАСТЬ</w:t>
      </w:r>
    </w:p>
    <w:p w:rsidR="004579F6" w:rsidRPr="004579F6" w:rsidRDefault="004579F6" w:rsidP="004579F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4579F6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МУНИЦИПАЛЬНОЕ ОБРАЗОВАНИЕ </w:t>
      </w:r>
    </w:p>
    <w:p w:rsidR="004579F6" w:rsidRPr="004579F6" w:rsidRDefault="004579F6" w:rsidP="004579F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4579F6">
        <w:rPr>
          <w:rFonts w:ascii="Arial" w:eastAsia="Times New Roman" w:hAnsi="Arial" w:cs="Arial"/>
          <w:b/>
          <w:sz w:val="30"/>
          <w:szCs w:val="30"/>
          <w:lang w:eastAsia="ar-SA"/>
        </w:rPr>
        <w:t>«ЭХИРИТ-БУЛАГАТСКИЙ РАЙОН»</w:t>
      </w:r>
    </w:p>
    <w:p w:rsidR="004579F6" w:rsidRPr="004579F6" w:rsidRDefault="004579F6" w:rsidP="004579F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4579F6">
        <w:rPr>
          <w:rFonts w:ascii="Arial" w:eastAsia="Times New Roman" w:hAnsi="Arial" w:cs="Arial"/>
          <w:b/>
          <w:sz w:val="30"/>
          <w:szCs w:val="30"/>
          <w:lang w:eastAsia="ar-SA"/>
        </w:rPr>
        <w:t>МУНИЦИПАЛЬНОЕ ОБРАЗОВАНИЕ «АЛУЖИНСКОЕ»</w:t>
      </w:r>
    </w:p>
    <w:p w:rsidR="00791D5A" w:rsidRPr="007D41E9" w:rsidRDefault="00791D5A" w:rsidP="00791D5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0" w:name="_GoBack"/>
      <w:bookmarkEnd w:id="0"/>
      <w:r w:rsidRPr="007D41E9">
        <w:rPr>
          <w:rFonts w:ascii="Arial" w:eastAsia="Times New Roman" w:hAnsi="Arial" w:cs="Arial"/>
          <w:b/>
          <w:sz w:val="30"/>
          <w:szCs w:val="30"/>
          <w:lang w:eastAsia="ru-RU"/>
        </w:rPr>
        <w:t>АДМИНИСТРАЦИЯ</w:t>
      </w:r>
    </w:p>
    <w:p w:rsidR="00791D5A" w:rsidRDefault="00791D5A" w:rsidP="00791D5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D41E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ПОСТАНОВЛЕНИЕ</w:t>
      </w:r>
    </w:p>
    <w:p w:rsidR="00791D5A" w:rsidRDefault="00791D5A" w:rsidP="003C2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D5A" w:rsidRDefault="00791D5A" w:rsidP="00791D5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91D5A">
        <w:rPr>
          <w:rFonts w:ascii="Arial" w:eastAsia="Times New Roman" w:hAnsi="Arial" w:cs="Arial"/>
          <w:b/>
          <w:sz w:val="30"/>
          <w:szCs w:val="30"/>
          <w:lang w:eastAsia="ru-RU"/>
        </w:rPr>
        <w:t>ОБ УТВЕРЖДЕНИИ ПОРЯДКА ДОСТУПА СЛУЖАЩИХ АДМИНИСТРАЦИИ МО «АУЖИНСКОЕ» В ПОМЕЩЕНИЯ, В КОТОРЫХ ВЕДЕТСЯ ОБРАБОТКА ПЕРСОНАЛЬНЫХ ДАННЫХ</w:t>
      </w:r>
    </w:p>
    <w:p w:rsidR="00791D5A" w:rsidRDefault="00791D5A" w:rsidP="00791D5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791D5A" w:rsidRPr="00791D5A" w:rsidRDefault="00791D5A" w:rsidP="00791D5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3C2F75" w:rsidRDefault="003C2F75" w:rsidP="00791D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91D5A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27.07.2006 № 152-ФЗ «О персональных данных», постановлениями </w:t>
      </w:r>
      <w:r w:rsidR="00B011DB">
        <w:rPr>
          <w:rFonts w:ascii="Arial" w:eastAsia="Times New Roman" w:hAnsi="Arial" w:cs="Arial"/>
          <w:sz w:val="24"/>
          <w:szCs w:val="24"/>
          <w:lang w:eastAsia="ru-RU"/>
        </w:rPr>
        <w:t>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</w:t>
      </w:r>
      <w:r w:rsidRPr="00791D5A">
        <w:rPr>
          <w:rFonts w:ascii="Arial" w:eastAsia="Times New Roman" w:hAnsi="Arial" w:cs="Arial"/>
          <w:sz w:val="24"/>
          <w:szCs w:val="24"/>
          <w:lang w:eastAsia="ru-RU"/>
        </w:rPr>
        <w:t>, от 15.09.2008 № 687 «Об утверждении Положения об особенностях обработки персональных данных, осуществляемой без использования средств автоматизации», от 21.03.2012 № 211 «Перечень мер, направленных на обеспечение выполнения обязанностей, предусмотренных Федеральным законом</w:t>
      </w:r>
      <w:proofErr w:type="gramEnd"/>
      <w:r w:rsidRPr="00791D5A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gramStart"/>
      <w:r w:rsidRPr="00791D5A">
        <w:rPr>
          <w:rFonts w:ascii="Arial" w:eastAsia="Times New Roman" w:hAnsi="Arial" w:cs="Arial"/>
          <w:sz w:val="24"/>
          <w:szCs w:val="24"/>
          <w:lang w:eastAsia="ru-RU"/>
        </w:rPr>
        <w:t xml:space="preserve">О персональных данных» и принятыми в соответствии с ним нормативными правовыми актами, операторами, являющимися муниципальными органами», Уставом </w:t>
      </w:r>
      <w:r w:rsidR="00791D5A">
        <w:rPr>
          <w:rFonts w:ascii="Arial" w:eastAsia="Times New Roman" w:hAnsi="Arial" w:cs="Arial"/>
          <w:sz w:val="24"/>
          <w:szCs w:val="24"/>
          <w:lang w:eastAsia="ru-RU"/>
        </w:rPr>
        <w:t>МО «Алужинское»</w:t>
      </w:r>
      <w:r w:rsidRPr="00791D5A">
        <w:rPr>
          <w:rFonts w:ascii="Arial" w:eastAsia="Times New Roman" w:hAnsi="Arial" w:cs="Arial"/>
          <w:sz w:val="24"/>
          <w:szCs w:val="24"/>
          <w:lang w:eastAsia="ru-RU"/>
        </w:rPr>
        <w:t xml:space="preserve"> и иными нормативно правовыми актами,</w:t>
      </w:r>
      <w:proofErr w:type="gramEnd"/>
    </w:p>
    <w:p w:rsidR="00791D5A" w:rsidRPr="00791D5A" w:rsidRDefault="00791D5A" w:rsidP="00791D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2F75" w:rsidRDefault="003C2F75" w:rsidP="00791D5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91D5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791D5A" w:rsidRPr="00791D5A" w:rsidRDefault="00791D5A" w:rsidP="00791D5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3C2F75" w:rsidRPr="00791D5A" w:rsidRDefault="003C2F75" w:rsidP="00791D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D5A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доступа служащих администрации </w:t>
      </w:r>
      <w:r w:rsidR="00791D5A">
        <w:rPr>
          <w:rFonts w:ascii="Arial" w:eastAsia="Times New Roman" w:hAnsi="Arial" w:cs="Arial"/>
          <w:sz w:val="24"/>
          <w:szCs w:val="24"/>
          <w:lang w:eastAsia="ru-RU"/>
        </w:rPr>
        <w:t>МО «Алужинское»</w:t>
      </w:r>
      <w:r w:rsidRPr="00791D5A">
        <w:rPr>
          <w:rFonts w:ascii="Arial" w:eastAsia="Times New Roman" w:hAnsi="Arial" w:cs="Arial"/>
          <w:sz w:val="24"/>
          <w:szCs w:val="24"/>
          <w:lang w:eastAsia="ru-RU"/>
        </w:rPr>
        <w:t xml:space="preserve"> в помещения, в которых ведется обработка персональных данных, согласно приложению.</w:t>
      </w:r>
    </w:p>
    <w:p w:rsidR="00791D5A" w:rsidRPr="007D41E9" w:rsidRDefault="00791D5A" w:rsidP="00791D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1E9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</w:t>
      </w:r>
      <w:r>
        <w:rPr>
          <w:rFonts w:ascii="Arial" w:eastAsia="Times New Roman" w:hAnsi="Arial" w:cs="Arial"/>
          <w:sz w:val="24"/>
          <w:szCs w:val="24"/>
          <w:lang w:eastAsia="ru-RU"/>
        </w:rPr>
        <w:t>газете «Муринский Вестник»</w:t>
      </w:r>
      <w:r w:rsidRPr="007D41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91D5A" w:rsidRPr="007D41E9" w:rsidRDefault="00791D5A" w:rsidP="00791D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1E9">
        <w:rPr>
          <w:rFonts w:ascii="Arial" w:eastAsia="Times New Roman" w:hAnsi="Arial" w:cs="Arial"/>
          <w:sz w:val="24"/>
          <w:szCs w:val="24"/>
          <w:lang w:eastAsia="ru-RU"/>
        </w:rPr>
        <w:t>3.Постановление вступает в силу со дня его опубликования.</w:t>
      </w:r>
    </w:p>
    <w:p w:rsidR="00791D5A" w:rsidRPr="007D41E9" w:rsidRDefault="00791D5A" w:rsidP="00791D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1E9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7D41E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D41E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791D5A" w:rsidRDefault="00791D5A" w:rsidP="00791D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D5A" w:rsidRDefault="00791D5A" w:rsidP="00791D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D5A" w:rsidRPr="007D41E9" w:rsidRDefault="00791D5A" w:rsidP="00791D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1E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«Алужинское»</w:t>
      </w:r>
    </w:p>
    <w:p w:rsidR="00791D5A" w:rsidRPr="007D41E9" w:rsidRDefault="00791D5A" w:rsidP="00791D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О.А.Ихиныров</w:t>
      </w:r>
      <w:proofErr w:type="spellEnd"/>
    </w:p>
    <w:p w:rsidR="00791D5A" w:rsidRDefault="00791D5A" w:rsidP="00791D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D5A" w:rsidRPr="007F2DB6" w:rsidRDefault="00791D5A" w:rsidP="00791D5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7F2DB6">
        <w:rPr>
          <w:rFonts w:ascii="Courier New" w:eastAsia="Times New Roman" w:hAnsi="Courier New" w:cs="Courier New"/>
          <w:lang w:eastAsia="ru-RU"/>
        </w:rPr>
        <w:t>УТВЕРЖДЕНО</w:t>
      </w:r>
    </w:p>
    <w:p w:rsidR="00791D5A" w:rsidRPr="007F2DB6" w:rsidRDefault="00791D5A" w:rsidP="00791D5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7F2DB6">
        <w:rPr>
          <w:rFonts w:ascii="Courier New" w:eastAsia="Times New Roman" w:hAnsi="Courier New" w:cs="Courier New"/>
          <w:lang w:eastAsia="ru-RU"/>
        </w:rPr>
        <w:t xml:space="preserve">Постановлением </w:t>
      </w:r>
      <w:r>
        <w:rPr>
          <w:rFonts w:ascii="Courier New" w:eastAsia="Times New Roman" w:hAnsi="Courier New" w:cs="Courier New"/>
          <w:lang w:eastAsia="ru-RU"/>
        </w:rPr>
        <w:t>МО «Алужинское»</w:t>
      </w:r>
    </w:p>
    <w:p w:rsidR="00791D5A" w:rsidRDefault="00791D5A" w:rsidP="00791D5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791D5A" w:rsidRDefault="00791D5A" w:rsidP="00791D5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91D5A">
        <w:rPr>
          <w:rFonts w:ascii="Arial" w:eastAsia="Times New Roman" w:hAnsi="Arial" w:cs="Arial"/>
          <w:b/>
          <w:sz w:val="30"/>
          <w:szCs w:val="30"/>
          <w:lang w:eastAsia="ru-RU"/>
        </w:rPr>
        <w:t>ПОРЯД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ОК</w:t>
      </w:r>
      <w:r w:rsidRPr="00791D5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ДОСТУПА СЛУЖАЩИХ АДМИНИСТРАЦИИ МО «АУЖИНСКОЕ» В ПОМЕЩЕНИЯ, В КОТОРЫХ ВЕДЕТСЯ ОБРАБОТКА ПЕРСОНАЛЬНЫХ ДАННЫХ</w:t>
      </w:r>
    </w:p>
    <w:p w:rsidR="00791D5A" w:rsidRDefault="00791D5A" w:rsidP="00791D5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3C2F75" w:rsidRPr="00791D5A" w:rsidRDefault="003C2F75" w:rsidP="00791D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D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 </w:t>
      </w:r>
      <w:proofErr w:type="gramStart"/>
      <w:r w:rsidRPr="00791D5A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доступа служащих администрации </w:t>
      </w:r>
      <w:r w:rsidR="00791D5A">
        <w:rPr>
          <w:rFonts w:ascii="Arial" w:eastAsia="Times New Roman" w:hAnsi="Arial" w:cs="Arial"/>
          <w:sz w:val="24"/>
          <w:szCs w:val="24"/>
          <w:lang w:eastAsia="ru-RU"/>
        </w:rPr>
        <w:t>МО «Алужинское»</w:t>
      </w:r>
      <w:r w:rsidRPr="00791D5A">
        <w:rPr>
          <w:rFonts w:ascii="Arial" w:eastAsia="Times New Roman" w:hAnsi="Arial" w:cs="Arial"/>
          <w:sz w:val="24"/>
          <w:szCs w:val="24"/>
          <w:lang w:eastAsia="ru-RU"/>
        </w:rPr>
        <w:t xml:space="preserve"> (далее администрация) в помещения, в которых ведется обработка персональных данных (далее – Порядок) разработан в соответствии с Федеральным законом от 27 июля 2006 г. № 152 ФЗ «О персональных данных», Постановлением Правительства Российской Федерации от 15 сентября  2008 г. № 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</w:t>
      </w:r>
      <w:proofErr w:type="gramEnd"/>
      <w:r w:rsidRPr="00791D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91D5A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муниципальными органами» и другими нормативными правовыми актами.</w:t>
      </w:r>
      <w:proofErr w:type="gramEnd"/>
    </w:p>
    <w:p w:rsidR="003C2F75" w:rsidRPr="00791D5A" w:rsidRDefault="003C2F75" w:rsidP="00791D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D5A">
        <w:rPr>
          <w:rFonts w:ascii="Arial" w:eastAsia="Times New Roman" w:hAnsi="Arial" w:cs="Arial"/>
          <w:sz w:val="24"/>
          <w:szCs w:val="24"/>
          <w:lang w:eastAsia="ru-RU"/>
        </w:rPr>
        <w:t>2. Персональные данные относятся к конфиденциальной информации. Должностные лица Администрации,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3C2F75" w:rsidRPr="00791D5A" w:rsidRDefault="003C2F75" w:rsidP="00791D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D5A">
        <w:rPr>
          <w:rFonts w:ascii="Arial" w:eastAsia="Times New Roman" w:hAnsi="Arial" w:cs="Arial"/>
          <w:sz w:val="24"/>
          <w:szCs w:val="24"/>
          <w:lang w:eastAsia="ru-RU"/>
        </w:rPr>
        <w:t>3. Обеспечение безопасности персональных данных от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достигается, в том числе, установлением правил доступа в помещения, где обрабатываются персональные данные в информационной системе персональных данных и без использования средств автоматизации.</w:t>
      </w:r>
    </w:p>
    <w:p w:rsidR="003C2F75" w:rsidRPr="00791D5A" w:rsidRDefault="003C2F75" w:rsidP="00791D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D5A">
        <w:rPr>
          <w:rFonts w:ascii="Arial" w:eastAsia="Times New Roman" w:hAnsi="Arial" w:cs="Arial"/>
          <w:sz w:val="24"/>
          <w:szCs w:val="24"/>
          <w:lang w:eastAsia="ru-RU"/>
        </w:rPr>
        <w:t>4. 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</w:p>
    <w:p w:rsidR="003C2F75" w:rsidRPr="00791D5A" w:rsidRDefault="003C2F75" w:rsidP="00791D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D5A">
        <w:rPr>
          <w:rFonts w:ascii="Arial" w:eastAsia="Times New Roman" w:hAnsi="Arial" w:cs="Arial"/>
          <w:sz w:val="24"/>
          <w:szCs w:val="24"/>
          <w:lang w:eastAsia="ru-RU"/>
        </w:rPr>
        <w:t>При хранении материальных носителей персональных данных должны соблюдаться условия, обеспечивающие сохранность персональных данных и исключающие несанкционированный доступ к ним.</w:t>
      </w:r>
    </w:p>
    <w:p w:rsidR="003C2F75" w:rsidRPr="00791D5A" w:rsidRDefault="003C2F75" w:rsidP="00791D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D5A">
        <w:rPr>
          <w:rFonts w:ascii="Arial" w:eastAsia="Times New Roman" w:hAnsi="Arial" w:cs="Arial"/>
          <w:sz w:val="24"/>
          <w:szCs w:val="24"/>
          <w:lang w:eastAsia="ru-RU"/>
        </w:rPr>
        <w:t>5. 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муниципальные служащие Администрации, уполномоченные на обработку персональных данных правовым актом Администрации.</w:t>
      </w:r>
    </w:p>
    <w:p w:rsidR="003C2F75" w:rsidRPr="00791D5A" w:rsidRDefault="003C2F75" w:rsidP="00791D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D5A">
        <w:rPr>
          <w:rFonts w:ascii="Arial" w:eastAsia="Times New Roman" w:hAnsi="Arial" w:cs="Arial"/>
          <w:sz w:val="24"/>
          <w:szCs w:val="24"/>
          <w:lang w:eastAsia="ru-RU"/>
        </w:rPr>
        <w:t>6. Нахождения лиц в помещениях Администрации, не являющихся уполномоченными лицами на обработку персональных данных, возможно только в сопровождении уполномоченного сотрудника Администрации на время, ограниченное необходимостью решение вопросов, связанных с исполнением государственных функций и (или) осуществлением полномочий в рамках договоров, заключенных с Администрацией.</w:t>
      </w:r>
    </w:p>
    <w:p w:rsidR="003C2F75" w:rsidRPr="00791D5A" w:rsidRDefault="003C2F75" w:rsidP="00791D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D5A">
        <w:rPr>
          <w:rFonts w:ascii="Arial" w:eastAsia="Times New Roman" w:hAnsi="Arial" w:cs="Arial"/>
          <w:sz w:val="24"/>
          <w:szCs w:val="24"/>
          <w:lang w:eastAsia="ru-RU"/>
        </w:rPr>
        <w:t xml:space="preserve">7. Внутренний </w:t>
      </w:r>
      <w:proofErr w:type="gramStart"/>
      <w:r w:rsidRPr="00791D5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91D5A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порядка доступа в помещения, в которых ведется обработка персональных данных, проводится лицом ответственным за организацию обработки персональных данных или комиссией, назначенной распоряжением главы администрации.</w:t>
      </w:r>
    </w:p>
    <w:sectPr w:rsidR="003C2F75" w:rsidRPr="0079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75"/>
    <w:rsid w:val="00156574"/>
    <w:rsid w:val="003C2F75"/>
    <w:rsid w:val="004173B9"/>
    <w:rsid w:val="004579F6"/>
    <w:rsid w:val="00791D5A"/>
    <w:rsid w:val="00B0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Ия Алагуева</dc:creator>
  <cp:keywords/>
  <dc:description/>
  <cp:lastModifiedBy>Ия Алагуева</cp:lastModifiedBy>
  <cp:revision>6</cp:revision>
  <dcterms:created xsi:type="dcterms:W3CDTF">2017-02-17T04:32:00Z</dcterms:created>
  <dcterms:modified xsi:type="dcterms:W3CDTF">2017-02-17T04:49:00Z</dcterms:modified>
</cp:coreProperties>
</file>