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F3" w:rsidRDefault="001E00F3" w:rsidP="001E00F3">
      <w:pPr>
        <w:tabs>
          <w:tab w:val="left" w:pos="2205"/>
          <w:tab w:val="left" w:pos="6930"/>
        </w:tabs>
        <w:spacing w:after="0" w:line="240" w:lineRule="auto"/>
        <w:jc w:val="right"/>
        <w:rPr>
          <w:rFonts w:ascii="Arial" w:eastAsia="Times New Roman" w:hAnsi="Arial" w:cs="Arial"/>
          <w:b/>
          <w:szCs w:val="28"/>
        </w:rPr>
      </w:pPr>
    </w:p>
    <w:p w:rsidR="00E94640" w:rsidRPr="003D702C" w:rsidRDefault="003D702C" w:rsidP="00E94640">
      <w:pPr>
        <w:pStyle w:val="a3"/>
        <w:jc w:val="center"/>
        <w:rPr>
          <w:rFonts w:ascii="Arial" w:hAnsi="Arial" w:cs="Arial"/>
          <w:sz w:val="32"/>
          <w:szCs w:val="32"/>
        </w:rPr>
      </w:pPr>
      <w:r w:rsidRPr="003D702C">
        <w:rPr>
          <w:rFonts w:ascii="Arial" w:hAnsi="Arial" w:cs="Arial"/>
          <w:sz w:val="32"/>
          <w:szCs w:val="32"/>
        </w:rPr>
        <w:t>2</w:t>
      </w:r>
      <w:r w:rsidR="0080556C">
        <w:rPr>
          <w:rFonts w:ascii="Arial" w:hAnsi="Arial" w:cs="Arial"/>
          <w:sz w:val="32"/>
          <w:szCs w:val="32"/>
        </w:rPr>
        <w:t>8</w:t>
      </w:r>
      <w:r w:rsidRPr="003D702C">
        <w:rPr>
          <w:rFonts w:ascii="Arial" w:hAnsi="Arial" w:cs="Arial"/>
          <w:sz w:val="32"/>
          <w:szCs w:val="32"/>
        </w:rPr>
        <w:t>.01.2022</w:t>
      </w:r>
      <w:r w:rsidR="00E94640" w:rsidRPr="003D702C">
        <w:rPr>
          <w:rFonts w:ascii="Arial" w:hAnsi="Arial" w:cs="Arial"/>
          <w:sz w:val="32"/>
          <w:szCs w:val="32"/>
        </w:rPr>
        <w:t xml:space="preserve">Г. № </w:t>
      </w:r>
      <w:r>
        <w:rPr>
          <w:rFonts w:ascii="Arial" w:hAnsi="Arial" w:cs="Arial"/>
          <w:sz w:val="32"/>
          <w:szCs w:val="32"/>
        </w:rPr>
        <w:t>4</w:t>
      </w:r>
    </w:p>
    <w:p w:rsidR="001E00F3" w:rsidRPr="003D702C" w:rsidRDefault="001E00F3" w:rsidP="001E00F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D702C">
        <w:rPr>
          <w:rFonts w:ascii="Arial" w:eastAsia="Times New Roman" w:hAnsi="Arial" w:cs="Arial"/>
          <w:sz w:val="32"/>
          <w:szCs w:val="32"/>
        </w:rPr>
        <w:t>РОССИЙСКАЯ ФЕДЕРАЦИЯ</w:t>
      </w:r>
    </w:p>
    <w:p w:rsidR="001E00F3" w:rsidRPr="003D702C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r w:rsidRPr="003D702C">
        <w:rPr>
          <w:rFonts w:ascii="Arial" w:eastAsia="Times New Roman" w:hAnsi="Arial" w:cs="Arial"/>
          <w:sz w:val="32"/>
          <w:szCs w:val="32"/>
        </w:rPr>
        <w:t>ИРКУТСКАЯ ОБЛАСТЬ</w:t>
      </w:r>
    </w:p>
    <w:p w:rsidR="001E00F3" w:rsidRPr="003D702C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r w:rsidRPr="003D702C">
        <w:rPr>
          <w:rFonts w:ascii="Arial" w:eastAsia="Times New Roman" w:hAnsi="Arial" w:cs="Arial"/>
          <w:sz w:val="32"/>
          <w:szCs w:val="32"/>
        </w:rPr>
        <w:t>ЭХИРИТ-БУЛАГАТСКИЙ РАЙОН</w:t>
      </w:r>
    </w:p>
    <w:p w:rsidR="001E00F3" w:rsidRPr="003D702C" w:rsidRDefault="001E00F3" w:rsidP="001E00F3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r w:rsidRPr="003D702C">
        <w:rPr>
          <w:rFonts w:ascii="Arial" w:eastAsia="Times New Roman" w:hAnsi="Arial" w:cs="Arial"/>
          <w:sz w:val="32"/>
          <w:szCs w:val="32"/>
        </w:rPr>
        <w:t>МУНИЦИПАЛЬНОЕ ОБРАЗОВАНИЕ «АЛУЖИНСКОЕ»</w:t>
      </w:r>
    </w:p>
    <w:p w:rsidR="001E00F3" w:rsidRPr="003D702C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r w:rsidRPr="003D702C">
        <w:rPr>
          <w:rFonts w:ascii="Arial" w:eastAsia="Times New Roman" w:hAnsi="Arial" w:cs="Arial"/>
          <w:sz w:val="32"/>
          <w:szCs w:val="32"/>
        </w:rPr>
        <w:t>АДМИНИСТРАЦИЯ</w:t>
      </w:r>
    </w:p>
    <w:p w:rsidR="001E00F3" w:rsidRPr="003D702C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r w:rsidRPr="003D702C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1E00F3" w:rsidRPr="003D702C" w:rsidRDefault="001E00F3" w:rsidP="001E00F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</w:p>
    <w:p w:rsidR="001E00F3" w:rsidRPr="003D702C" w:rsidRDefault="001E00F3" w:rsidP="001E00F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D702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«ОБ УСТАНОВЛЕНИИ СТОИМОСТИ ГАРАНТИРОВАННОГО ПЕРЕЧНЯ УСЛУГ ПО ПОГРЕБЕНИЮ НА ТЕРРИТОРИИ МУНИЦИПАЛЬНОГО ОБРАЗОВАНИЯ «АЛУЖИНСКОЕ»</w:t>
      </w:r>
    </w:p>
    <w:p w:rsidR="001E00F3" w:rsidRPr="00A4191D" w:rsidRDefault="001E00F3" w:rsidP="001E00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Федеральными законами от 06.10.2003 № 131- ФЗ «Об общих принципах организации местного самоуправления в Россий</w:t>
      </w:r>
      <w:r w:rsidR="006D7C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ской Федерации», от 12.01.1996 </w:t>
      </w: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8-ФЗ «О погребении и похоронном деле»,</w:t>
      </w:r>
      <w:r w:rsidR="0080556C" w:rsidRPr="0080556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556C"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Правительства РФ </w:t>
      </w:r>
      <w:r w:rsidR="0080556C" w:rsidRPr="0080556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от 27 января 2022 г. N 57</w:t>
      </w:r>
      <w:r w:rsidR="0080556C"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"Об утверждении коэффициента индексации выплат, пособий и компенсаций в 202</w:t>
      </w:r>
      <w:r w:rsid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80556C"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году" </w:t>
      </w:r>
      <w:r w:rsid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руководствуясь Уставом </w:t>
      </w:r>
      <w:proofErr w:type="gramStart"/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 образования</w:t>
      </w:r>
      <w:proofErr w:type="gramEnd"/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D702C" w:rsidRDefault="003D702C" w:rsidP="003D70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</w:t>
      </w:r>
      <w:r w:rsid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 стоимость гарантированного перечня услуг по погребению в размере 8357,</w:t>
      </w:r>
      <w:r w:rsidR="00433D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  (</w:t>
      </w:r>
      <w:proofErr w:type="gramEnd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Восемь тысяч триста пятьдесят семь рублей 62 копейки)  рублей (Приложение № 1,2).</w:t>
      </w:r>
    </w:p>
    <w:p w:rsidR="003D702C" w:rsidRPr="003D702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распространяется на правоотношения, возникшие с 01 февраля 2022 года и подлежит официальному опубликованию в газете «</w:t>
      </w:r>
      <w:r w:rsid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Муринский Вестник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и размещению на официальном сайте Администрации </w:t>
      </w:r>
      <w:r w:rsid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«Алужинское»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информационно-телекоммуникационной сети общественного пользования «Интернет».</w:t>
      </w:r>
    </w:p>
    <w:p w:rsidR="003D702C" w:rsidRPr="003D702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администрации муниципального образования «</w:t>
      </w:r>
      <w:proofErr w:type="spellStart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Алужинское</w:t>
      </w:r>
      <w:proofErr w:type="spellEnd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от </w:t>
      </w:r>
      <w:r w:rsid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01.02.202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6D7C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№  </w:t>
      </w:r>
      <w:r w:rsid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proofErr w:type="gramEnd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 установлении стоимости гарантированного перечня услуг по погребению на территор</w:t>
      </w:r>
      <w:r w:rsid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муниципального образования «А</w:t>
      </w:r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лужинское» считать утратившим силу с 31.01.2022 года, включительно. </w:t>
      </w:r>
    </w:p>
    <w:p w:rsidR="003D702C" w:rsidRPr="003D702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6D7C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 </w:t>
      </w:r>
      <w:bookmarkStart w:id="0" w:name="_GoBack"/>
      <w:bookmarkEnd w:id="0"/>
      <w:r w:rsidR="003D702C"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исполнением настоящего постановления оставляю за собой.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муниципального образования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Алужинское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 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</w:t>
      </w: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О.А.Ихиныров</w:t>
      </w:r>
      <w:proofErr w:type="spellEnd"/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0556C" w:rsidRDefault="0080556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0556C" w:rsidRDefault="0080556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>Приложение № 1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 xml:space="preserve">к Постановлению 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333333"/>
          <w:lang w:eastAsia="ru-RU"/>
        </w:rPr>
        <w:t>2</w:t>
      </w:r>
      <w:r w:rsidR="0080556C">
        <w:rPr>
          <w:rFonts w:ascii="Courier New" w:eastAsia="Times New Roman" w:hAnsi="Courier New" w:cs="Courier New"/>
          <w:color w:val="333333"/>
          <w:lang w:eastAsia="ru-RU"/>
        </w:rPr>
        <w:t>8</w:t>
      </w:r>
      <w:r>
        <w:rPr>
          <w:rFonts w:ascii="Courier New" w:eastAsia="Times New Roman" w:hAnsi="Courier New" w:cs="Courier New"/>
          <w:color w:val="333333"/>
          <w:lang w:eastAsia="ru-RU"/>
        </w:rPr>
        <w:t>.01.2022 № 4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80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гарантированного перечня услуг по погребению умерших (погибших), на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«Алужинское»</w:t>
      </w: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930"/>
        <w:gridCol w:w="2975"/>
      </w:tblGrid>
      <w:tr w:rsidR="003D702C" w:rsidRPr="003D702C" w:rsidTr="008055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0556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C" w:rsidRDefault="0080556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Перечень услуг</w:t>
            </w:r>
          </w:p>
          <w:p w:rsidR="0080556C" w:rsidRPr="003D702C" w:rsidRDefault="0080556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2C" w:rsidRPr="003D702C" w:rsidRDefault="003D702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0556C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P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0556C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Представление и доставка гроба и других предметов, необходимых для погребения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2659,50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0556C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1190,46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0556C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4507,66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Всего стоимость услуг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8357,62</w:t>
            </w:r>
          </w:p>
        </w:tc>
      </w:tr>
    </w:tbl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муниципального образования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proofErr w:type="gramStart"/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Алужинское</w:t>
      </w:r>
      <w:proofErr w:type="spellEnd"/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  </w:t>
      </w:r>
      <w:proofErr w:type="gramEnd"/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О.А.Ихиныров</w:t>
      </w:r>
      <w:proofErr w:type="spellEnd"/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0556C" w:rsidRDefault="0080556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lastRenderedPageBreak/>
        <w:t>Приложение № 2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 xml:space="preserve">к Постановлению 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D702C">
        <w:rPr>
          <w:rFonts w:ascii="Courier New" w:eastAsia="Times New Roman" w:hAnsi="Courier New" w:cs="Courier New"/>
          <w:color w:val="333333"/>
          <w:lang w:eastAsia="ru-RU"/>
        </w:rPr>
        <w:t>от 2</w:t>
      </w:r>
      <w:r w:rsidR="0080556C">
        <w:rPr>
          <w:rFonts w:ascii="Courier New" w:eastAsia="Times New Roman" w:hAnsi="Courier New" w:cs="Courier New"/>
          <w:color w:val="333333"/>
          <w:lang w:eastAsia="ru-RU"/>
        </w:rPr>
        <w:t>8.01.2022</w:t>
      </w:r>
      <w:r w:rsidRPr="003D702C">
        <w:rPr>
          <w:rFonts w:ascii="Courier New" w:eastAsia="Times New Roman" w:hAnsi="Courier New" w:cs="Courier New"/>
          <w:color w:val="333333"/>
          <w:lang w:eastAsia="ru-RU"/>
        </w:rPr>
        <w:t xml:space="preserve"> № </w:t>
      </w:r>
      <w:r w:rsidR="0080556C">
        <w:rPr>
          <w:rFonts w:ascii="Courier New" w:eastAsia="Times New Roman" w:hAnsi="Courier New" w:cs="Courier New"/>
          <w:color w:val="333333"/>
          <w:lang w:eastAsia="ru-RU"/>
        </w:rPr>
        <w:t>4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8055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126"/>
        <w:gridCol w:w="3036"/>
      </w:tblGrid>
      <w:tr w:rsidR="003D702C" w:rsidRPr="003D702C" w:rsidTr="008055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Pr="003D702C" w:rsidRDefault="0080556C" w:rsidP="008055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8055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п/п</w:t>
            </w:r>
          </w:p>
          <w:p w:rsidR="0080556C" w:rsidRPr="003D702C" w:rsidRDefault="0080556C" w:rsidP="008055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C" w:rsidRDefault="0080556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Перечень услуг</w:t>
            </w:r>
          </w:p>
          <w:p w:rsidR="0080556C" w:rsidRPr="003D702C" w:rsidRDefault="0080556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2C" w:rsidRPr="003D702C" w:rsidRDefault="003D702C" w:rsidP="0080556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A2E3D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8A2E3D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Облачение тела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418,54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7C2528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8A2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гроба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2077,44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7C2528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="008A2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420,52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7C2528" w:rsidP="007C252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8A2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Погребение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5441,12</w:t>
            </w:r>
          </w:p>
        </w:tc>
      </w:tr>
      <w:tr w:rsidR="003D702C" w:rsidRPr="003D702C" w:rsidTr="004B1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702C" w:rsidRDefault="003D702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Всего стоимость услуг</w:t>
            </w:r>
          </w:p>
          <w:p w:rsidR="0080556C" w:rsidRPr="003D702C" w:rsidRDefault="0080556C" w:rsidP="00433D4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C" w:rsidRPr="003D702C" w:rsidRDefault="003D702C" w:rsidP="003D70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70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8357,62</w:t>
            </w:r>
          </w:p>
        </w:tc>
      </w:tr>
    </w:tbl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0556C" w:rsidRPr="0080556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муниципального образования</w:t>
      </w:r>
    </w:p>
    <w:p w:rsidR="0080556C" w:rsidRPr="0080556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proofErr w:type="gramStart"/>
      <w:r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Алужинское</w:t>
      </w:r>
      <w:proofErr w:type="spellEnd"/>
      <w:r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  </w:t>
      </w:r>
      <w:proofErr w:type="gramEnd"/>
      <w:r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805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О.А.Ихиныров</w:t>
      </w:r>
      <w:proofErr w:type="spellEnd"/>
    </w:p>
    <w:p w:rsidR="0080556C" w:rsidRPr="0080556C" w:rsidRDefault="0080556C" w:rsidP="00805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02C" w:rsidRPr="003D702C" w:rsidRDefault="003D702C" w:rsidP="003D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77DE" w:rsidRPr="001E00F3" w:rsidRDefault="00F077DE" w:rsidP="003D702C">
      <w:pPr>
        <w:shd w:val="clear" w:color="auto" w:fill="FFFFFF"/>
        <w:spacing w:after="0" w:line="240" w:lineRule="auto"/>
        <w:ind w:firstLine="709"/>
        <w:jc w:val="both"/>
      </w:pPr>
    </w:p>
    <w:sectPr w:rsidR="00F077DE" w:rsidRPr="001E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A67"/>
    <w:multiLevelType w:val="hybridMultilevel"/>
    <w:tmpl w:val="3B00CD3A"/>
    <w:lvl w:ilvl="0" w:tplc="B228560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637E6D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ADFC37D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D0B2C5A6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57CE21E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5394CD54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8DE8A230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D168E34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FFF61846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25846710"/>
    <w:multiLevelType w:val="hybridMultilevel"/>
    <w:tmpl w:val="B7A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E"/>
    <w:rsid w:val="000077B6"/>
    <w:rsid w:val="001E00F3"/>
    <w:rsid w:val="00257CDA"/>
    <w:rsid w:val="00350F8E"/>
    <w:rsid w:val="00383DE5"/>
    <w:rsid w:val="00392D82"/>
    <w:rsid w:val="003D702C"/>
    <w:rsid w:val="003E1D67"/>
    <w:rsid w:val="003E5E24"/>
    <w:rsid w:val="00433D46"/>
    <w:rsid w:val="0060027D"/>
    <w:rsid w:val="006D7CDE"/>
    <w:rsid w:val="007C2528"/>
    <w:rsid w:val="00801CD7"/>
    <w:rsid w:val="0080556C"/>
    <w:rsid w:val="008A2E3D"/>
    <w:rsid w:val="00904BFF"/>
    <w:rsid w:val="00963FCF"/>
    <w:rsid w:val="0098062B"/>
    <w:rsid w:val="00A006C0"/>
    <w:rsid w:val="00A36881"/>
    <w:rsid w:val="00AE29CD"/>
    <w:rsid w:val="00E94640"/>
    <w:rsid w:val="00E96A91"/>
    <w:rsid w:val="00F077DE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3DA"/>
  <w15:docId w15:val="{FF7C7A32-3BF0-4C14-8234-469AD08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7822-E835-4C7F-B5CA-ECAB96C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2021-02-16T04:49:00Z</cp:lastPrinted>
  <dcterms:created xsi:type="dcterms:W3CDTF">2022-02-09T01:32:00Z</dcterms:created>
  <dcterms:modified xsi:type="dcterms:W3CDTF">2022-02-09T01:32:00Z</dcterms:modified>
</cp:coreProperties>
</file>