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11" w:rsidRPr="00BD06EB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bookmarkStart w:id="0" w:name="_GoBack"/>
      <w:r w:rsidRPr="00BD06EB">
        <w:rPr>
          <w:rFonts w:ascii="Arial" w:hAnsi="Arial" w:cs="Arial"/>
          <w:sz w:val="30"/>
          <w:szCs w:val="30"/>
        </w:rPr>
        <w:t>05.05.2022 № 19</w:t>
      </w:r>
    </w:p>
    <w:p w:rsidR="00965099" w:rsidRPr="00BD06EB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РОССИЙСКАЯ ФЕДЕРАЦИЯ</w:t>
      </w:r>
    </w:p>
    <w:p w:rsidR="00965099" w:rsidRPr="00BD06EB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ИРКУТСКАЯ ОБЛАСТЬ</w:t>
      </w:r>
    </w:p>
    <w:p w:rsidR="00965099" w:rsidRPr="00BD06EB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ЭХИРИТ-БУЛАГАТСКИЙ РАЙОН</w:t>
      </w:r>
    </w:p>
    <w:p w:rsidR="00FA6311" w:rsidRPr="00BD06EB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МУНИЦИПАЛЬНОЕ ОБРАЗОВАНИЕ «АЛУЖИНСКОЕ»</w:t>
      </w:r>
    </w:p>
    <w:p w:rsidR="00E23EF6" w:rsidRPr="00BD06EB" w:rsidRDefault="00E23EF6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АДМИНИСТРАЦИЯ</w:t>
      </w:r>
    </w:p>
    <w:p w:rsidR="00E23EF6" w:rsidRPr="00BD06EB" w:rsidRDefault="00E23EF6" w:rsidP="00965099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ПОСТАНОВЛЕНИЕ</w:t>
      </w:r>
    </w:p>
    <w:p w:rsidR="00965099" w:rsidRPr="00965099" w:rsidRDefault="00965099" w:rsidP="0096509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:rsidR="00FA6311" w:rsidRPr="00BD06EB" w:rsidRDefault="00965099">
      <w:pPr>
        <w:pStyle w:val="30"/>
        <w:shd w:val="clear" w:color="auto" w:fill="auto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О ВНЕСЕНИИ ИЗМЕНЕНИЙ В ПОСТАНОВЛЕНИЕ АДМИНИСТРАЦИИ МУНИЦИПАЛЬНОГО ОБРАЗОВАНИЯ «АЛУЖИНСКОЕ» ОТ 12.02.2020 № 18 «ОБ УТВЕРЖДЕНИИ ПОЛОЖЕНИЯ О ПОРЯДКЕ ВЕДЕНИЯ МУНИЦИПАЛЬНОЙ ДОЛГОВОЙ КНИГИ МУНИЦИПАЛЬНОГО ОБРАЗОВАНИЯ</w:t>
      </w:r>
    </w:p>
    <w:p w:rsidR="00FA6311" w:rsidRPr="00BD06EB" w:rsidRDefault="00965099">
      <w:pPr>
        <w:pStyle w:val="30"/>
        <w:shd w:val="clear" w:color="auto" w:fill="auto"/>
        <w:spacing w:after="275"/>
        <w:rPr>
          <w:rFonts w:ascii="Arial" w:hAnsi="Arial" w:cs="Arial"/>
          <w:sz w:val="30"/>
          <w:szCs w:val="30"/>
        </w:rPr>
      </w:pPr>
      <w:r w:rsidRPr="00BD06EB">
        <w:rPr>
          <w:rFonts w:ascii="Arial" w:hAnsi="Arial" w:cs="Arial"/>
          <w:sz w:val="30"/>
          <w:szCs w:val="30"/>
        </w:rPr>
        <w:t>«АЛУЖИНСКОЕ»</w:t>
      </w:r>
    </w:p>
    <w:p w:rsidR="00965099" w:rsidRPr="00965099" w:rsidRDefault="00965099" w:rsidP="00E23EF6">
      <w:pPr>
        <w:pStyle w:val="30"/>
        <w:shd w:val="clear" w:color="auto" w:fill="auto"/>
        <w:jc w:val="left"/>
        <w:rPr>
          <w:rFonts w:ascii="Arial" w:hAnsi="Arial" w:cs="Arial"/>
        </w:rPr>
      </w:pPr>
    </w:p>
    <w:p w:rsidR="00E23EF6" w:rsidRDefault="003E5A69" w:rsidP="00E23EF6">
      <w:pPr>
        <w:pStyle w:val="20"/>
        <w:shd w:val="clear" w:color="auto" w:fill="auto"/>
        <w:spacing w:before="0" w:after="273" w:line="240" w:lineRule="auto"/>
        <w:ind w:firstLine="740"/>
        <w:rPr>
          <w:rFonts w:ascii="Arial" w:hAnsi="Arial" w:cs="Arial"/>
          <w:sz w:val="24"/>
          <w:szCs w:val="24"/>
        </w:rPr>
      </w:pPr>
      <w:r w:rsidRPr="00965099">
        <w:rPr>
          <w:rFonts w:ascii="Arial" w:hAnsi="Arial" w:cs="Arial"/>
          <w:sz w:val="24"/>
          <w:szCs w:val="24"/>
        </w:rPr>
        <w:t xml:space="preserve">В соответствии со статьями 120 и 121 Бюджетного кодекса Российской Федерации, Федеральным законом от 26.03.2022 № 65-ФЗ «О внесении изменений в Бюджетный кодекс Российской Федерации», Федеральным законом от 06.10.2003 </w:t>
      </w:r>
      <w:r w:rsidRPr="00965099">
        <w:rPr>
          <w:rStyle w:val="2Candara13pt-2pt"/>
          <w:rFonts w:ascii="Arial" w:hAnsi="Arial" w:cs="Arial"/>
          <w:sz w:val="24"/>
          <w:szCs w:val="24"/>
        </w:rPr>
        <w:t>№2</w:t>
      </w:r>
      <w:r w:rsidRPr="00965099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 муниципального образования «Алужинское», администрация муниципального образования «</w:t>
      </w:r>
      <w:proofErr w:type="spellStart"/>
      <w:r w:rsidRPr="00965099">
        <w:rPr>
          <w:rFonts w:ascii="Arial" w:hAnsi="Arial" w:cs="Arial"/>
          <w:sz w:val="24"/>
          <w:szCs w:val="24"/>
        </w:rPr>
        <w:t>Алужинское</w:t>
      </w:r>
      <w:proofErr w:type="spellEnd"/>
      <w:r w:rsidRPr="00965099">
        <w:rPr>
          <w:rFonts w:ascii="Arial" w:hAnsi="Arial" w:cs="Arial"/>
          <w:sz w:val="24"/>
          <w:szCs w:val="24"/>
        </w:rPr>
        <w:t>»:</w:t>
      </w:r>
    </w:p>
    <w:p w:rsidR="00FA6311" w:rsidRPr="00965099" w:rsidRDefault="007D5A25" w:rsidP="00E23EF6">
      <w:pPr>
        <w:pStyle w:val="20"/>
        <w:shd w:val="clear" w:color="auto" w:fill="auto"/>
        <w:spacing w:before="0" w:after="273" w:line="240" w:lineRule="auto"/>
        <w:ind w:firstLine="7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</w:t>
      </w:r>
      <w:r w:rsidR="003E5A69" w:rsidRPr="00965099">
        <w:rPr>
          <w:rFonts w:ascii="Arial" w:hAnsi="Arial" w:cs="Arial"/>
          <w:sz w:val="30"/>
          <w:szCs w:val="30"/>
        </w:rPr>
        <w:t>ВЛЯЕТ:</w:t>
      </w:r>
    </w:p>
    <w:p w:rsidR="00FA6311" w:rsidRPr="00965099" w:rsidRDefault="00E23EF6" w:rsidP="00E23EF6">
      <w:pPr>
        <w:pStyle w:val="20"/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E5A69" w:rsidRPr="00965099">
        <w:rPr>
          <w:rFonts w:ascii="Arial" w:hAnsi="Arial" w:cs="Arial"/>
          <w:sz w:val="24"/>
          <w:szCs w:val="24"/>
        </w:rPr>
        <w:t>Внести в постановление администр</w:t>
      </w:r>
      <w:r>
        <w:rPr>
          <w:rFonts w:ascii="Arial" w:hAnsi="Arial" w:cs="Arial"/>
          <w:sz w:val="24"/>
          <w:szCs w:val="24"/>
        </w:rPr>
        <w:t xml:space="preserve">ации муниципального образования </w:t>
      </w:r>
      <w:r w:rsidR="003E5A69" w:rsidRPr="00965099">
        <w:rPr>
          <w:rFonts w:ascii="Arial" w:hAnsi="Arial" w:cs="Arial"/>
          <w:sz w:val="24"/>
          <w:szCs w:val="24"/>
        </w:rPr>
        <w:t>«</w:t>
      </w:r>
      <w:proofErr w:type="spellStart"/>
      <w:r w:rsidR="003E5A69" w:rsidRPr="00965099">
        <w:rPr>
          <w:rFonts w:ascii="Arial" w:hAnsi="Arial" w:cs="Arial"/>
          <w:sz w:val="24"/>
          <w:szCs w:val="24"/>
        </w:rPr>
        <w:t>Алужинское</w:t>
      </w:r>
      <w:proofErr w:type="spellEnd"/>
      <w:r w:rsidR="003E5A69" w:rsidRPr="00965099">
        <w:rPr>
          <w:rFonts w:ascii="Arial" w:hAnsi="Arial" w:cs="Arial"/>
          <w:sz w:val="24"/>
          <w:szCs w:val="24"/>
        </w:rPr>
        <w:t>» от 12.02.2020 № 18 «Об утверждении положения о порядке ведения муниципальной долговой книги муниципального образования «</w:t>
      </w:r>
      <w:proofErr w:type="spellStart"/>
      <w:r w:rsidR="003E5A69" w:rsidRPr="00965099">
        <w:rPr>
          <w:rFonts w:ascii="Arial" w:hAnsi="Arial" w:cs="Arial"/>
          <w:sz w:val="24"/>
          <w:szCs w:val="24"/>
        </w:rPr>
        <w:t>Алужинское</w:t>
      </w:r>
      <w:proofErr w:type="spellEnd"/>
      <w:r w:rsidR="003E5A69" w:rsidRPr="00965099">
        <w:rPr>
          <w:rFonts w:ascii="Arial" w:hAnsi="Arial" w:cs="Arial"/>
          <w:sz w:val="24"/>
          <w:szCs w:val="24"/>
        </w:rPr>
        <w:t>» следующие изменения:</w:t>
      </w:r>
    </w:p>
    <w:p w:rsidR="00FA6311" w:rsidRPr="00965099" w:rsidRDefault="003E5A69" w:rsidP="00E23EF6">
      <w:pPr>
        <w:pStyle w:val="20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965099">
        <w:rPr>
          <w:rFonts w:ascii="Arial" w:hAnsi="Arial" w:cs="Arial"/>
          <w:sz w:val="24"/>
          <w:szCs w:val="24"/>
        </w:rPr>
        <w:t>1.1. В абзаце 5 пункта 5 слово «долговые обязательства по муниципальным гарантиям» заменить словами «обязательства, вытекающие из муниципальных гарантий»;</w:t>
      </w:r>
    </w:p>
    <w:p w:rsidR="00FA6311" w:rsidRPr="00965099" w:rsidRDefault="003E5A69" w:rsidP="00E23EF6">
      <w:pPr>
        <w:pStyle w:val="20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965099">
        <w:rPr>
          <w:rFonts w:ascii="Arial" w:hAnsi="Arial" w:cs="Arial"/>
          <w:sz w:val="24"/>
          <w:szCs w:val="24"/>
        </w:rPr>
        <w:t>1.2 Пункт 8 дополнить следующим содержанием 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финансовым органом муниципального образования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FA6311" w:rsidRPr="00965099" w:rsidRDefault="00E23EF6" w:rsidP="00E23EF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E5A69" w:rsidRPr="00965099">
        <w:rPr>
          <w:rFonts w:ascii="Arial" w:hAnsi="Arial" w:cs="Arial"/>
          <w:sz w:val="24"/>
          <w:szCs w:val="24"/>
        </w:rPr>
        <w:t xml:space="preserve">Настоящее постановление разместить на сайте администрации муниципального образования «Алужинское» и опубликовать в </w:t>
      </w:r>
      <w:r w:rsidR="00965099">
        <w:rPr>
          <w:rFonts w:ascii="Arial" w:hAnsi="Arial" w:cs="Arial"/>
          <w:sz w:val="24"/>
          <w:szCs w:val="24"/>
        </w:rPr>
        <w:t>газете</w:t>
      </w:r>
      <w:r w:rsidR="003E5A69" w:rsidRPr="009650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65099">
        <w:rPr>
          <w:rFonts w:ascii="Arial" w:hAnsi="Arial" w:cs="Arial"/>
          <w:sz w:val="24"/>
          <w:szCs w:val="24"/>
        </w:rPr>
        <w:t>Муринск</w:t>
      </w:r>
      <w:r w:rsidR="003E5A69" w:rsidRPr="00965099">
        <w:rPr>
          <w:rFonts w:ascii="Arial" w:hAnsi="Arial" w:cs="Arial"/>
          <w:sz w:val="24"/>
          <w:szCs w:val="24"/>
        </w:rPr>
        <w:t>ий</w:t>
      </w:r>
      <w:proofErr w:type="spellEnd"/>
      <w:r w:rsidR="003E5A69" w:rsidRPr="00965099">
        <w:rPr>
          <w:rFonts w:ascii="Arial" w:hAnsi="Arial" w:cs="Arial"/>
          <w:sz w:val="24"/>
          <w:szCs w:val="24"/>
        </w:rPr>
        <w:t xml:space="preserve"> </w:t>
      </w:r>
      <w:r w:rsidR="00965099">
        <w:rPr>
          <w:rFonts w:ascii="Arial" w:hAnsi="Arial" w:cs="Arial"/>
          <w:sz w:val="24"/>
          <w:szCs w:val="24"/>
        </w:rPr>
        <w:t>В</w:t>
      </w:r>
      <w:r w:rsidR="003E5A69" w:rsidRPr="00965099">
        <w:rPr>
          <w:rFonts w:ascii="Arial" w:hAnsi="Arial" w:cs="Arial"/>
          <w:sz w:val="24"/>
          <w:szCs w:val="24"/>
        </w:rPr>
        <w:t>естник».</w:t>
      </w:r>
    </w:p>
    <w:p w:rsidR="00FA6311" w:rsidRDefault="00E23EF6" w:rsidP="00E23EF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E5A69" w:rsidRPr="00965099">
        <w:rPr>
          <w:rFonts w:ascii="Arial" w:hAnsi="Arial" w:cs="Arial"/>
          <w:sz w:val="24"/>
          <w:szCs w:val="24"/>
        </w:rPr>
        <w:t>Постановление вступает в силу после дня его официального опубликования.</w:t>
      </w:r>
    </w:p>
    <w:p w:rsidR="00BD06EB" w:rsidRDefault="00BD06EB" w:rsidP="00E23EF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D06EB">
        <w:t xml:space="preserve"> </w:t>
      </w:r>
      <w:r w:rsidRPr="00BD06E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оставлю за собой</w:t>
      </w:r>
      <w:r>
        <w:rPr>
          <w:rFonts w:ascii="Arial" w:hAnsi="Arial" w:cs="Arial"/>
          <w:sz w:val="24"/>
          <w:szCs w:val="24"/>
        </w:rPr>
        <w:t>.</w:t>
      </w:r>
    </w:p>
    <w:p w:rsidR="00BD06EB" w:rsidRDefault="00BD06EB" w:rsidP="00E23EF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06EB" w:rsidRDefault="00BD06EB" w:rsidP="00BD06EB">
      <w:pPr>
        <w:tabs>
          <w:tab w:val="left" w:pos="3240"/>
          <w:tab w:val="left" w:pos="49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Pr="00FF5535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Алужинское</w:t>
      </w:r>
      <w:proofErr w:type="spellEnd"/>
      <w:r w:rsidRPr="00FF5535">
        <w:rPr>
          <w:rFonts w:ascii="Arial" w:hAnsi="Arial" w:cs="Arial"/>
        </w:rPr>
        <w:t>»</w:t>
      </w:r>
    </w:p>
    <w:p w:rsidR="00BD06EB" w:rsidRPr="00FF5535" w:rsidRDefault="00BD06EB" w:rsidP="00BD06EB">
      <w:pPr>
        <w:tabs>
          <w:tab w:val="left" w:pos="3240"/>
          <w:tab w:val="left" w:pos="49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bookmarkEnd w:id="0"/>
    <w:p w:rsidR="00BD06EB" w:rsidRPr="002A183C" w:rsidRDefault="00BD06EB" w:rsidP="00BD06EB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BD06EB" w:rsidRPr="002A183C">
      <w:headerReference w:type="default" r:id="rId8"/>
      <w:pgSz w:w="11900" w:h="16840"/>
      <w:pgMar w:top="1311" w:right="818" w:bottom="1781" w:left="16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B9" w:rsidRDefault="007422B9">
      <w:r>
        <w:separator/>
      </w:r>
    </w:p>
  </w:endnote>
  <w:endnote w:type="continuationSeparator" w:id="0">
    <w:p w:rsidR="007422B9" w:rsidRDefault="0074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B9" w:rsidRDefault="007422B9"/>
  </w:footnote>
  <w:footnote w:type="continuationSeparator" w:id="0">
    <w:p w:rsidR="007422B9" w:rsidRDefault="007422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11" w:rsidRDefault="009650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497205</wp:posOffset>
              </wp:positionV>
              <wp:extent cx="64135" cy="146050"/>
              <wp:effectExtent l="317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311" w:rsidRDefault="003E5A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75pt;margin-top:39.1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IzzGqjcAAAACgEAAA8AAAAAAAAA&#10;AAAAAAAABAUAAGRycy9kb3ducmV2LnhtbFBLBQYAAAAABAAEAPMAAAANBgAAAAA=&#10;" filled="f" stroked="f">
              <v:textbox style="mso-fit-shape-to-text:t" inset="0,0,0,0">
                <w:txbxContent>
                  <w:p w:rsidR="00FA6311" w:rsidRDefault="003E5A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1E7"/>
    <w:multiLevelType w:val="hybridMultilevel"/>
    <w:tmpl w:val="70807E76"/>
    <w:lvl w:ilvl="0" w:tplc="B74C8D8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 w15:restartNumberingAfterBreak="0">
    <w:nsid w:val="52525706"/>
    <w:multiLevelType w:val="hybridMultilevel"/>
    <w:tmpl w:val="904064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614B7"/>
    <w:multiLevelType w:val="multilevel"/>
    <w:tmpl w:val="A986F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1"/>
    <w:rsid w:val="002A183C"/>
    <w:rsid w:val="003E5A69"/>
    <w:rsid w:val="007422B9"/>
    <w:rsid w:val="007D5A25"/>
    <w:rsid w:val="00965099"/>
    <w:rsid w:val="00A05327"/>
    <w:rsid w:val="00BD06EB"/>
    <w:rsid w:val="00E23EF6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3807"/>
  <w15:docId w15:val="{85D4C4DC-8DE2-4FC4-9DF9-9D4D8EB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23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EF6"/>
    <w:rPr>
      <w:color w:val="000000"/>
    </w:rPr>
  </w:style>
  <w:style w:type="paragraph" w:styleId="a9">
    <w:name w:val="footer"/>
    <w:basedOn w:val="a"/>
    <w:link w:val="aa"/>
    <w:uiPriority w:val="99"/>
    <w:unhideWhenUsed/>
    <w:rsid w:val="00E23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EF6"/>
    <w:rPr>
      <w:color w:val="000000"/>
    </w:rPr>
  </w:style>
  <w:style w:type="paragraph" w:customStyle="1" w:styleId="ab">
    <w:name w:val=" Знак Знак Знак Знак"/>
    <w:basedOn w:val="a"/>
    <w:semiHidden/>
    <w:rsid w:val="00BD06EB"/>
    <w:pPr>
      <w:widowControl/>
      <w:numPr>
        <w:numId w:val="3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85C9-40F1-4301-BFFB-9D5530A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Alujino</dc:creator>
  <cp:keywords/>
  <cp:lastModifiedBy>123</cp:lastModifiedBy>
  <cp:revision>3</cp:revision>
  <dcterms:created xsi:type="dcterms:W3CDTF">2022-05-05T01:44:00Z</dcterms:created>
  <dcterms:modified xsi:type="dcterms:W3CDTF">2022-06-07T02:28:00Z</dcterms:modified>
</cp:coreProperties>
</file>