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37" w:rsidRPr="00711937" w:rsidRDefault="004C269F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20"/>
        </w:rPr>
        <w:t>27.04.2023 № 6</w:t>
      </w:r>
    </w:p>
    <w:p w:rsidR="00711937" w:rsidRPr="00711937" w:rsidRDefault="00711937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r w:rsidRPr="00711937">
        <w:rPr>
          <w:rFonts w:ascii="Arial" w:eastAsia="Arial" w:hAnsi="Arial" w:cs="Arial"/>
          <w:sz w:val="32"/>
          <w:szCs w:val="20"/>
        </w:rPr>
        <w:t>РОССИЙСКАЯ ФЕДЕРАЦИЯ</w:t>
      </w:r>
    </w:p>
    <w:p w:rsidR="00711937" w:rsidRPr="00711937" w:rsidRDefault="00711937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r w:rsidRPr="00711937">
        <w:rPr>
          <w:rFonts w:ascii="Arial" w:eastAsia="Arial" w:hAnsi="Arial" w:cs="Arial"/>
          <w:sz w:val="32"/>
          <w:szCs w:val="20"/>
        </w:rPr>
        <w:t>ИРКУТСКАЯ ОБЛАСТЬ</w:t>
      </w:r>
    </w:p>
    <w:p w:rsidR="00711937" w:rsidRPr="00711937" w:rsidRDefault="00711937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r w:rsidRPr="00711937">
        <w:rPr>
          <w:rFonts w:ascii="Arial" w:eastAsia="Arial" w:hAnsi="Arial" w:cs="Arial"/>
          <w:sz w:val="32"/>
          <w:szCs w:val="20"/>
        </w:rPr>
        <w:t>ЭХИРИТ-БУЛАГАТСКИЙ РАЙОН</w:t>
      </w:r>
    </w:p>
    <w:p w:rsidR="00711937" w:rsidRPr="00711937" w:rsidRDefault="00711937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r w:rsidRPr="00711937">
        <w:rPr>
          <w:rFonts w:ascii="Arial" w:eastAsia="Arial" w:hAnsi="Arial" w:cs="Arial"/>
          <w:sz w:val="32"/>
          <w:szCs w:val="20"/>
        </w:rPr>
        <w:t>МУНИЦИПАЛЬНОЕ ОБРАЗОВАНИЕ «АЛУЖИНСКОЕ»</w:t>
      </w:r>
    </w:p>
    <w:p w:rsidR="00711937" w:rsidRPr="00711937" w:rsidRDefault="00711937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r w:rsidRPr="00711937">
        <w:rPr>
          <w:rFonts w:ascii="Arial" w:eastAsia="Arial" w:hAnsi="Arial" w:cs="Arial"/>
          <w:sz w:val="32"/>
          <w:szCs w:val="20"/>
        </w:rPr>
        <w:t>ДУМА</w:t>
      </w:r>
    </w:p>
    <w:p w:rsidR="00711937" w:rsidRPr="00711937" w:rsidRDefault="00711937" w:rsidP="00711937">
      <w:pPr>
        <w:tabs>
          <w:tab w:val="left" w:pos="6630"/>
          <w:tab w:val="left" w:pos="6975"/>
        </w:tabs>
        <w:ind w:firstLine="709"/>
        <w:jc w:val="center"/>
        <w:rPr>
          <w:rFonts w:ascii="Arial" w:eastAsia="Arial" w:hAnsi="Arial" w:cs="Arial"/>
          <w:sz w:val="32"/>
          <w:szCs w:val="20"/>
        </w:rPr>
      </w:pPr>
      <w:r w:rsidRPr="00711937">
        <w:rPr>
          <w:rFonts w:ascii="Arial" w:eastAsia="Arial" w:hAnsi="Arial" w:cs="Arial"/>
          <w:sz w:val="32"/>
          <w:szCs w:val="20"/>
        </w:rPr>
        <w:t>РЕШЕНИЕ</w:t>
      </w:r>
    </w:p>
    <w:p w:rsidR="00760F69" w:rsidRPr="00192A10" w:rsidRDefault="00760F69" w:rsidP="00192A10">
      <w:pPr>
        <w:widowControl w:val="0"/>
        <w:autoSpaceDE w:val="0"/>
        <w:autoSpaceDN w:val="0"/>
        <w:adjustRightInd w:val="0"/>
        <w:rPr>
          <w:b/>
          <w:bCs/>
        </w:rPr>
      </w:pPr>
    </w:p>
    <w:p w:rsidR="00760F69" w:rsidRPr="00192A10" w:rsidRDefault="00760F69" w:rsidP="00760F69">
      <w:pPr>
        <w:pStyle w:val="a3"/>
        <w:rPr>
          <w:sz w:val="24"/>
          <w:szCs w:val="24"/>
        </w:rPr>
      </w:pPr>
    </w:p>
    <w:p w:rsidR="00880ADB" w:rsidRPr="00711937" w:rsidRDefault="00711937" w:rsidP="00880AD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11937">
        <w:rPr>
          <w:rFonts w:ascii="Arial" w:hAnsi="Arial" w:cs="Arial"/>
          <w:bCs/>
          <w:sz w:val="32"/>
          <w:szCs w:val="32"/>
        </w:rPr>
        <w:t>О ВНЕСЕНИИ ИЗМЕНЕНИЙ В МЕСТНЫЕ НОРМАТИВЫ</w:t>
      </w:r>
      <w:r w:rsidRPr="00711937">
        <w:rPr>
          <w:rFonts w:ascii="Arial" w:hAnsi="Arial" w:cs="Arial"/>
          <w:sz w:val="32"/>
          <w:szCs w:val="32"/>
        </w:rPr>
        <w:t xml:space="preserve"> </w:t>
      </w:r>
      <w:r w:rsidRPr="00711937">
        <w:rPr>
          <w:rFonts w:ascii="Arial" w:hAnsi="Arial" w:cs="Arial"/>
          <w:bCs/>
          <w:sz w:val="32"/>
          <w:szCs w:val="32"/>
        </w:rPr>
        <w:t>ГРАДОСТРОИТЕЛЬНОГО ПРОЕКТИРОВАНИЯ</w:t>
      </w:r>
      <w:r w:rsidRPr="00711937">
        <w:rPr>
          <w:rFonts w:ascii="Arial" w:hAnsi="Arial" w:cs="Arial"/>
          <w:sz w:val="32"/>
          <w:szCs w:val="32"/>
        </w:rPr>
        <w:t xml:space="preserve"> </w:t>
      </w:r>
      <w:r w:rsidRPr="00711937">
        <w:rPr>
          <w:rFonts w:ascii="Arial" w:hAnsi="Arial" w:cs="Arial"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Cs/>
          <w:sz w:val="32"/>
          <w:szCs w:val="32"/>
        </w:rPr>
        <w:t>АЛУЖИНСКОЕ</w:t>
      </w:r>
      <w:r w:rsidRPr="00711937">
        <w:rPr>
          <w:rFonts w:ascii="Arial" w:hAnsi="Arial" w:cs="Arial"/>
          <w:bCs/>
          <w:sz w:val="32"/>
          <w:szCs w:val="32"/>
        </w:rPr>
        <w:t>»</w:t>
      </w:r>
    </w:p>
    <w:p w:rsidR="00880ADB" w:rsidRPr="00C94929" w:rsidRDefault="00880ADB" w:rsidP="00880ADB">
      <w:pPr>
        <w:pStyle w:val="a6"/>
        <w:shd w:val="clear" w:color="auto" w:fill="FFFFFF"/>
        <w:spacing w:before="0" w:beforeAutospacing="0" w:after="0" w:afterAutospacing="0"/>
      </w:pPr>
    </w:p>
    <w:p w:rsidR="00880ADB" w:rsidRPr="00711937" w:rsidRDefault="00880ADB" w:rsidP="00880ADB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711937">
        <w:rPr>
          <w:b w:val="0"/>
          <w:color w:val="auto"/>
        </w:rPr>
        <w:t>В целях соблюдения права человека на благоприятные условия жизнедеятельности, создания безопасных условий для строительства и эксплуатации зданий и сооружений, соблюдения инженерно-технических требований при проектировании и строительстве, руководствуясь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22.09.2019 г. № Пр-2397, Уставом МО «</w:t>
      </w:r>
      <w:r w:rsidR="00711937">
        <w:rPr>
          <w:b w:val="0"/>
          <w:color w:val="auto"/>
        </w:rPr>
        <w:t>Алужинское</w:t>
      </w:r>
      <w:r w:rsidRPr="00711937">
        <w:rPr>
          <w:b w:val="0"/>
          <w:color w:val="auto"/>
        </w:rPr>
        <w:t>», Дума муниципального образования «</w:t>
      </w:r>
      <w:r w:rsidR="00711937">
        <w:rPr>
          <w:b w:val="0"/>
          <w:color w:val="auto"/>
        </w:rPr>
        <w:t>Алужинское</w:t>
      </w:r>
      <w:r w:rsidRPr="00711937">
        <w:rPr>
          <w:b w:val="0"/>
          <w:color w:val="auto"/>
        </w:rPr>
        <w:t>»</w:t>
      </w:r>
    </w:p>
    <w:p w:rsidR="00880ADB" w:rsidRPr="00711937" w:rsidRDefault="00880ADB" w:rsidP="00880ADB">
      <w:pPr>
        <w:rPr>
          <w:rFonts w:ascii="Arial" w:hAnsi="Arial" w:cs="Arial"/>
        </w:rPr>
      </w:pPr>
    </w:p>
    <w:p w:rsidR="00880ADB" w:rsidRPr="00711937" w:rsidRDefault="00711937" w:rsidP="0088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711937">
        <w:rPr>
          <w:rFonts w:ascii="Arial" w:hAnsi="Arial" w:cs="Arial"/>
          <w:sz w:val="30"/>
          <w:szCs w:val="30"/>
        </w:rPr>
        <w:t>РЕШИЛА:</w:t>
      </w:r>
    </w:p>
    <w:p w:rsidR="00880ADB" w:rsidRPr="00711937" w:rsidRDefault="00880ADB" w:rsidP="0088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80ADB" w:rsidRPr="00BD59FF" w:rsidRDefault="00880ADB" w:rsidP="00880AD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59FF">
        <w:rPr>
          <w:rFonts w:ascii="Arial" w:hAnsi="Arial" w:cs="Arial"/>
        </w:rPr>
        <w:t>1. Внести в местные нормативы градостроительного проектирования муниципального образования «</w:t>
      </w:r>
      <w:r w:rsidR="004F494D" w:rsidRPr="00BD59FF">
        <w:rPr>
          <w:rFonts w:ascii="Arial" w:hAnsi="Arial" w:cs="Arial"/>
        </w:rPr>
        <w:t>Алужинское</w:t>
      </w:r>
      <w:r w:rsidRPr="00BD59FF">
        <w:rPr>
          <w:rFonts w:ascii="Arial" w:hAnsi="Arial" w:cs="Arial"/>
        </w:rPr>
        <w:t>», утвержденные решением Думы МО «</w:t>
      </w:r>
      <w:r w:rsidR="004F494D" w:rsidRPr="00BD59FF">
        <w:rPr>
          <w:rFonts w:ascii="Arial" w:hAnsi="Arial" w:cs="Arial"/>
        </w:rPr>
        <w:t>Алужинское</w:t>
      </w:r>
      <w:r w:rsidRPr="00BD59FF">
        <w:rPr>
          <w:rFonts w:ascii="Arial" w:hAnsi="Arial" w:cs="Arial"/>
        </w:rPr>
        <w:t xml:space="preserve">» от </w:t>
      </w:r>
      <w:r w:rsidR="004F494D" w:rsidRPr="00BD59FF">
        <w:rPr>
          <w:rFonts w:ascii="Arial" w:hAnsi="Arial" w:cs="Arial"/>
        </w:rPr>
        <w:t>28.12.2016</w:t>
      </w:r>
      <w:r w:rsidRPr="00BD59FF">
        <w:rPr>
          <w:rFonts w:ascii="Arial" w:hAnsi="Arial" w:cs="Arial"/>
          <w:bCs/>
        </w:rPr>
        <w:t xml:space="preserve"> г. № </w:t>
      </w:r>
      <w:r w:rsidR="004F494D" w:rsidRPr="00BD59FF">
        <w:rPr>
          <w:rFonts w:ascii="Arial" w:hAnsi="Arial" w:cs="Arial"/>
          <w:bCs/>
        </w:rPr>
        <w:t>235</w:t>
      </w:r>
      <w:r w:rsidRPr="00BD59FF">
        <w:rPr>
          <w:rFonts w:ascii="Arial" w:hAnsi="Arial" w:cs="Arial"/>
        </w:rPr>
        <w:t>, следующие изменения:</w:t>
      </w:r>
    </w:p>
    <w:p w:rsidR="00BD59FF" w:rsidRPr="00BD59FF" w:rsidRDefault="00880ADB" w:rsidP="00BD59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59FF">
        <w:rPr>
          <w:rFonts w:ascii="Arial" w:hAnsi="Arial" w:cs="Arial"/>
        </w:rPr>
        <w:t>1.</w:t>
      </w:r>
      <w:r w:rsidR="00BD59FF">
        <w:rPr>
          <w:rFonts w:ascii="Arial" w:hAnsi="Arial" w:cs="Arial"/>
        </w:rPr>
        <w:t xml:space="preserve">1. </w:t>
      </w:r>
      <w:r w:rsidR="00BD59FF" w:rsidRPr="00BD59FF">
        <w:rPr>
          <w:rFonts w:ascii="Arial" w:hAnsi="Arial" w:cs="Arial"/>
        </w:rPr>
        <w:t>Г</w:t>
      </w:r>
      <w:r w:rsidR="00596410" w:rsidRPr="00BD59FF">
        <w:rPr>
          <w:rFonts w:ascii="Arial" w:hAnsi="Arial" w:cs="Arial"/>
        </w:rPr>
        <w:t>лав</w:t>
      </w:r>
      <w:r w:rsidR="00BD59FF" w:rsidRPr="00BD59FF">
        <w:rPr>
          <w:rFonts w:ascii="Arial" w:hAnsi="Arial" w:cs="Arial"/>
        </w:rPr>
        <w:t>а</w:t>
      </w:r>
      <w:r w:rsidR="00596410" w:rsidRPr="00BD59FF">
        <w:rPr>
          <w:rFonts w:ascii="Arial" w:hAnsi="Arial" w:cs="Arial"/>
        </w:rPr>
        <w:t xml:space="preserve"> </w:t>
      </w:r>
      <w:r w:rsidR="00596410" w:rsidRPr="00BD59FF">
        <w:rPr>
          <w:rFonts w:ascii="Arial" w:eastAsia="Calibri" w:hAnsi="Arial" w:cs="Arial"/>
          <w:lang w:val="en-US" w:eastAsia="en-US"/>
        </w:rPr>
        <w:t>I</w:t>
      </w:r>
      <w:r w:rsidR="00596410" w:rsidRPr="00BD59FF">
        <w:rPr>
          <w:rFonts w:ascii="Arial" w:hAnsi="Arial" w:cs="Arial"/>
        </w:rPr>
        <w:t xml:space="preserve"> «ОСНОВН</w:t>
      </w:r>
      <w:r w:rsidR="00BD59FF">
        <w:rPr>
          <w:rFonts w:ascii="Arial" w:hAnsi="Arial" w:cs="Arial"/>
        </w:rPr>
        <w:t>АЯ</w:t>
      </w:r>
      <w:r w:rsidR="00596410" w:rsidRPr="00BD59FF">
        <w:rPr>
          <w:rFonts w:ascii="Arial" w:hAnsi="Arial" w:cs="Arial"/>
        </w:rPr>
        <w:t xml:space="preserve"> ЧАСТ</w:t>
      </w:r>
      <w:r w:rsidR="00BD59FF">
        <w:rPr>
          <w:rFonts w:ascii="Arial" w:hAnsi="Arial" w:cs="Arial"/>
        </w:rPr>
        <w:t>Ь</w:t>
      </w:r>
      <w:r w:rsidR="00596410" w:rsidRPr="00BD59FF">
        <w:rPr>
          <w:rFonts w:ascii="Arial" w:hAnsi="Arial" w:cs="Arial"/>
        </w:rPr>
        <w:t>. РАСЧЕТНЫЕ ПОКАЗАТЕЛИ» пункт 1. «Объекты инженерно-технической, дорожной, транспортной инфраструктур и иного специального назначения» подпункт 1.5. «Автомобильные дороги и транспортное сообщение» до</w:t>
      </w:r>
      <w:r w:rsidR="00BD59FF" w:rsidRPr="00BD59FF">
        <w:rPr>
          <w:rFonts w:ascii="Arial" w:hAnsi="Arial" w:cs="Arial"/>
        </w:rPr>
        <w:t>полнить</w:t>
      </w:r>
      <w:r w:rsidR="00596410" w:rsidRPr="00BD59FF">
        <w:rPr>
          <w:rFonts w:ascii="Arial" w:hAnsi="Arial" w:cs="Arial"/>
        </w:rPr>
        <w:t xml:space="preserve"> абзац</w:t>
      </w:r>
      <w:r w:rsidR="00BD59FF" w:rsidRPr="00BD59FF">
        <w:rPr>
          <w:rFonts w:ascii="Arial" w:hAnsi="Arial" w:cs="Arial"/>
        </w:rPr>
        <w:t>ем</w:t>
      </w:r>
      <w:r w:rsidR="00596410" w:rsidRPr="00BD59FF">
        <w:rPr>
          <w:rFonts w:ascii="Arial" w:hAnsi="Arial" w:cs="Arial"/>
        </w:rPr>
        <w:t xml:space="preserve"> следующего содержания</w:t>
      </w:r>
      <w:r w:rsidRPr="00BD59FF">
        <w:rPr>
          <w:rFonts w:ascii="Arial" w:hAnsi="Arial" w:cs="Arial"/>
        </w:rPr>
        <w:t>:</w:t>
      </w:r>
    </w:p>
    <w:p w:rsidR="00BD59FF" w:rsidRPr="00BD59FF" w:rsidRDefault="00880ADB" w:rsidP="00BD59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59FF">
        <w:rPr>
          <w:rFonts w:ascii="Arial" w:hAnsi="Arial" w:cs="Arial"/>
        </w:rPr>
        <w:t>«Велосипедные дорожки (отдельная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движения), следует, как правило, устраивать за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пределами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проезжей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части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дорог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при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соотношениях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интенсивностей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движения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 xml:space="preserve">автомобилей и велосипедистов, указанных в таблице 1. </w:t>
      </w:r>
    </w:p>
    <w:p w:rsidR="00880ADB" w:rsidRPr="00BD59FF" w:rsidRDefault="00880ADB" w:rsidP="00BD59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59FF">
        <w:rPr>
          <w:rFonts w:ascii="Arial" w:hAnsi="Arial" w:cs="Arial"/>
        </w:rPr>
        <w:t>Полосы для велосипедистов (велосипедная дорожка, расположенная на проезжей части автомобильной дороги, отделяющая велосипедистов техническими 2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полосой)) на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проезжей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части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допускается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устраивать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на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обычных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автомобильных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дорогах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с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интенсивностью движения менее 2000 авт./сут (до 150 авт./ч); основные геометрические</w:t>
      </w:r>
      <w:r w:rsidRPr="00BD59FF">
        <w:rPr>
          <w:rFonts w:ascii="Arial" w:hAnsi="Arial" w:cs="Arial"/>
          <w:spacing w:val="1"/>
        </w:rPr>
        <w:t xml:space="preserve"> </w:t>
      </w:r>
      <w:r w:rsidRPr="00BD59FF">
        <w:rPr>
          <w:rFonts w:ascii="Arial" w:hAnsi="Arial" w:cs="Arial"/>
        </w:rPr>
        <w:t>параметры</w:t>
      </w:r>
      <w:r w:rsidRPr="00BD59FF">
        <w:rPr>
          <w:rFonts w:ascii="Arial" w:hAnsi="Arial" w:cs="Arial"/>
          <w:spacing w:val="-1"/>
        </w:rPr>
        <w:t xml:space="preserve"> </w:t>
      </w:r>
      <w:r w:rsidRPr="00BD59FF">
        <w:rPr>
          <w:rFonts w:ascii="Arial" w:hAnsi="Arial" w:cs="Arial"/>
        </w:rPr>
        <w:t>велосипедной дорожки</w:t>
      </w:r>
      <w:r w:rsidRPr="00BD59FF">
        <w:rPr>
          <w:rFonts w:ascii="Arial" w:hAnsi="Arial" w:cs="Arial"/>
          <w:spacing w:val="3"/>
        </w:rPr>
        <w:t xml:space="preserve"> </w:t>
      </w:r>
      <w:r w:rsidRPr="00BD59FF">
        <w:rPr>
          <w:rFonts w:ascii="Arial" w:hAnsi="Arial" w:cs="Arial"/>
        </w:rPr>
        <w:t>указаны в</w:t>
      </w:r>
      <w:r w:rsidRPr="00BD59FF">
        <w:rPr>
          <w:rFonts w:ascii="Arial" w:hAnsi="Arial" w:cs="Arial"/>
          <w:spacing w:val="-2"/>
        </w:rPr>
        <w:t xml:space="preserve"> </w:t>
      </w:r>
      <w:r w:rsidRPr="00BD59FF">
        <w:rPr>
          <w:rFonts w:ascii="Arial" w:hAnsi="Arial" w:cs="Arial"/>
        </w:rPr>
        <w:t>таблице</w:t>
      </w:r>
      <w:r w:rsidRPr="00BD59FF">
        <w:rPr>
          <w:rFonts w:ascii="Arial" w:hAnsi="Arial" w:cs="Arial"/>
          <w:spacing w:val="-1"/>
        </w:rPr>
        <w:t xml:space="preserve"> </w:t>
      </w:r>
      <w:r w:rsidRPr="00BD59FF">
        <w:rPr>
          <w:rFonts w:ascii="Arial" w:hAnsi="Arial" w:cs="Arial"/>
        </w:rPr>
        <w:t xml:space="preserve">2. </w:t>
      </w:r>
    </w:p>
    <w:p w:rsidR="00880ADB" w:rsidRPr="00BD59FF" w:rsidRDefault="00880ADB" w:rsidP="00BD59FF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BD59FF">
        <w:rPr>
          <w:rFonts w:ascii="Courier New" w:hAnsi="Courier New" w:cs="Courier New"/>
          <w:sz w:val="22"/>
          <w:szCs w:val="22"/>
        </w:rPr>
        <w:t>Таблица</w:t>
      </w:r>
      <w:r w:rsidRPr="00BD59FF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BD59FF">
        <w:rPr>
          <w:rFonts w:ascii="Courier New" w:hAnsi="Courier New" w:cs="Courier New"/>
          <w:sz w:val="22"/>
          <w:szCs w:val="22"/>
        </w:rPr>
        <w:t>1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1277"/>
        <w:gridCol w:w="1277"/>
        <w:gridCol w:w="1275"/>
        <w:gridCol w:w="1135"/>
        <w:gridCol w:w="1135"/>
      </w:tblGrid>
      <w:tr w:rsidR="00880ADB" w:rsidRPr="00BD59FF" w:rsidTr="006C1D75">
        <w:trPr>
          <w:trHeight w:val="761"/>
          <w:jc w:val="center"/>
        </w:trPr>
        <w:tc>
          <w:tcPr>
            <w:tcW w:w="4034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Фактическая интенсивность</w:t>
            </w:r>
            <w:r w:rsidRPr="00BD59FF">
              <w:rPr>
                <w:rFonts w:ascii="Courier New" w:hAnsi="Courier New" w:cs="Courier New"/>
                <w:spacing w:val="-5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движения автомобилей</w:t>
            </w:r>
            <w:r w:rsidRPr="00BD59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(суммарная в двух</w:t>
            </w:r>
            <w:r w:rsidRPr="00BD59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направлениях), авт./ч</w:t>
            </w:r>
          </w:p>
        </w:tc>
        <w:tc>
          <w:tcPr>
            <w:tcW w:w="1277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до 400</w:t>
            </w:r>
          </w:p>
        </w:tc>
        <w:tc>
          <w:tcPr>
            <w:tcW w:w="1277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600</w:t>
            </w:r>
          </w:p>
        </w:tc>
        <w:tc>
          <w:tcPr>
            <w:tcW w:w="1275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800</w:t>
            </w:r>
          </w:p>
        </w:tc>
        <w:tc>
          <w:tcPr>
            <w:tcW w:w="1135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1000</w:t>
            </w:r>
          </w:p>
        </w:tc>
        <w:tc>
          <w:tcPr>
            <w:tcW w:w="1135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1200</w:t>
            </w:r>
          </w:p>
        </w:tc>
      </w:tr>
      <w:tr w:rsidR="00880ADB" w:rsidRPr="00BD59FF" w:rsidTr="006C1D75">
        <w:trPr>
          <w:trHeight w:val="483"/>
          <w:jc w:val="center"/>
        </w:trPr>
        <w:tc>
          <w:tcPr>
            <w:tcW w:w="4034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Расчетная интенсивность</w:t>
            </w:r>
            <w:r w:rsidRPr="00BD59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движения</w:t>
            </w:r>
            <w:r w:rsidRPr="00BD59FF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велосипедистов, вел./ч</w:t>
            </w:r>
          </w:p>
        </w:tc>
        <w:tc>
          <w:tcPr>
            <w:tcW w:w="1277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70</w:t>
            </w:r>
          </w:p>
        </w:tc>
        <w:tc>
          <w:tcPr>
            <w:tcW w:w="1277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50</w:t>
            </w:r>
          </w:p>
        </w:tc>
        <w:tc>
          <w:tcPr>
            <w:tcW w:w="1275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30</w:t>
            </w:r>
          </w:p>
        </w:tc>
        <w:tc>
          <w:tcPr>
            <w:tcW w:w="1135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20</w:t>
            </w:r>
          </w:p>
        </w:tc>
        <w:tc>
          <w:tcPr>
            <w:tcW w:w="1135" w:type="dxa"/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15</w:t>
            </w:r>
          </w:p>
        </w:tc>
      </w:tr>
    </w:tbl>
    <w:p w:rsidR="00880ADB" w:rsidRPr="00BD59FF" w:rsidRDefault="00880ADB" w:rsidP="00BD59FF">
      <w:pPr>
        <w:jc w:val="center"/>
        <w:rPr>
          <w:rFonts w:ascii="Courier New" w:hAnsi="Courier New" w:cs="Courier New"/>
          <w:sz w:val="22"/>
          <w:szCs w:val="22"/>
        </w:rPr>
        <w:sectPr w:rsidR="00880ADB" w:rsidRPr="00BD59FF" w:rsidSect="00C94929">
          <w:pgSz w:w="11910" w:h="16840"/>
          <w:pgMar w:top="851" w:right="567" w:bottom="851" w:left="1134" w:header="754" w:footer="936" w:gutter="0"/>
          <w:cols w:space="720"/>
        </w:sectPr>
      </w:pPr>
    </w:p>
    <w:p w:rsidR="00880ADB" w:rsidRPr="00BD59FF" w:rsidRDefault="00880ADB" w:rsidP="00BD59FF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BD59FF">
        <w:rPr>
          <w:rFonts w:ascii="Courier New" w:hAnsi="Courier New" w:cs="Courier New"/>
          <w:sz w:val="22"/>
          <w:szCs w:val="22"/>
        </w:rPr>
        <w:lastRenderedPageBreak/>
        <w:t>Таблица</w:t>
      </w:r>
      <w:r w:rsidRPr="00BD59FF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BD59FF">
        <w:rPr>
          <w:rFonts w:ascii="Courier New" w:hAnsi="Courier New" w:cs="Courier New"/>
          <w:sz w:val="22"/>
          <w:szCs w:val="22"/>
        </w:rPr>
        <w:t>2</w:t>
      </w:r>
    </w:p>
    <w:tbl>
      <w:tblPr>
        <w:tblStyle w:val="TableNormal"/>
        <w:tblW w:w="10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095"/>
        <w:gridCol w:w="1701"/>
        <w:gridCol w:w="1687"/>
        <w:gridCol w:w="439"/>
      </w:tblGrid>
      <w:tr w:rsidR="00880ADB" w:rsidRPr="00BD59FF" w:rsidTr="006C1D75">
        <w:trPr>
          <w:trHeight w:val="288"/>
          <w:jc w:val="center"/>
        </w:trPr>
        <w:tc>
          <w:tcPr>
            <w:tcW w:w="496" w:type="dxa"/>
            <w:vMerge w:val="restart"/>
            <w:vAlign w:val="center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Нормируемый</w:t>
            </w:r>
            <w:r w:rsidRPr="00BD59FF">
              <w:rPr>
                <w:rFonts w:ascii="Courier New" w:hAnsi="Courier New" w:cs="Courier New"/>
                <w:b/>
                <w:spacing w:val="-6"/>
              </w:rPr>
              <w:t xml:space="preserve"> </w:t>
            </w:r>
            <w:r w:rsidRPr="00BD59FF">
              <w:rPr>
                <w:rFonts w:ascii="Courier New" w:hAnsi="Courier New" w:cs="Courier New"/>
                <w:b/>
              </w:rPr>
              <w:t>параметр</w:t>
            </w:r>
          </w:p>
        </w:tc>
        <w:tc>
          <w:tcPr>
            <w:tcW w:w="3388" w:type="dxa"/>
            <w:gridSpan w:val="2"/>
            <w:tcBorders>
              <w:right w:val="single" w:sz="4" w:space="0" w:color="auto"/>
            </w:tcBorders>
            <w:vAlign w:val="center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Минимальные</w:t>
            </w:r>
            <w:r w:rsidRPr="00BD59FF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BD59FF">
              <w:rPr>
                <w:rFonts w:ascii="Courier New" w:hAnsi="Courier New" w:cs="Courier New"/>
                <w:b/>
              </w:rPr>
              <w:t>значения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80ADB" w:rsidRPr="00BD59FF" w:rsidTr="006C1D75">
        <w:trPr>
          <w:trHeight w:val="483"/>
          <w:jc w:val="center"/>
        </w:trPr>
        <w:tc>
          <w:tcPr>
            <w:tcW w:w="496" w:type="dxa"/>
            <w:vMerge/>
            <w:tcBorders>
              <w:top w:val="nil"/>
            </w:tcBorders>
          </w:tcPr>
          <w:p w:rsidR="00880ADB" w:rsidRPr="00BD59FF" w:rsidRDefault="00880ADB" w:rsidP="00BD5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880ADB" w:rsidRPr="00BD59FF" w:rsidRDefault="00880ADB" w:rsidP="00BD5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при новом</w:t>
            </w:r>
            <w:r w:rsidRPr="00BD59FF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BD59FF">
              <w:rPr>
                <w:rFonts w:ascii="Courier New" w:hAnsi="Courier New" w:cs="Courier New"/>
                <w:b/>
              </w:rPr>
              <w:t>строительстве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  <w:lang w:val="ru-RU"/>
              </w:rPr>
              <w:t xml:space="preserve">в </w:t>
            </w:r>
            <w:r w:rsidRPr="00BD59FF">
              <w:rPr>
                <w:rFonts w:ascii="Courier New" w:hAnsi="Courier New" w:cs="Courier New"/>
                <w:b/>
              </w:rPr>
              <w:t>стесненных</w:t>
            </w:r>
            <w:r w:rsidRPr="00BD59FF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BD59FF">
              <w:rPr>
                <w:rFonts w:ascii="Courier New" w:hAnsi="Courier New" w:cs="Courier New"/>
                <w:b/>
              </w:rPr>
              <w:t>условиях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80ADB" w:rsidRPr="00BD59FF" w:rsidTr="006C1D75">
        <w:trPr>
          <w:trHeight w:val="144"/>
          <w:jc w:val="center"/>
        </w:trPr>
        <w:tc>
          <w:tcPr>
            <w:tcW w:w="496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6095" w:type="dxa"/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Расчетная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скорость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движения,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км/ч</w:t>
            </w:r>
          </w:p>
        </w:tc>
        <w:tc>
          <w:tcPr>
            <w:tcW w:w="1701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25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880ADB" w:rsidRPr="00BD59FF" w:rsidTr="006C1D75">
        <w:trPr>
          <w:trHeight w:val="332"/>
          <w:jc w:val="center"/>
        </w:trPr>
        <w:tc>
          <w:tcPr>
            <w:tcW w:w="496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6095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Ширина</w:t>
            </w:r>
            <w:r w:rsidRPr="00BD59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проезжей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части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для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движения,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м, не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менее:</w:t>
            </w:r>
          </w:p>
        </w:tc>
        <w:tc>
          <w:tcPr>
            <w:tcW w:w="1701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880ADB" w:rsidRPr="00BD59FF" w:rsidTr="006C1D75">
        <w:trPr>
          <w:trHeight w:val="743"/>
          <w:jc w:val="center"/>
        </w:trPr>
        <w:tc>
          <w:tcPr>
            <w:tcW w:w="496" w:type="dxa"/>
            <w:tcBorders>
              <w:top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spacing w:val="-58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однополосного одностороннего</w:t>
            </w:r>
            <w:r w:rsidRPr="00BD59FF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</w:p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двухполосного</w:t>
            </w:r>
            <w:r w:rsidRPr="00BD59FF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одностороннего</w:t>
            </w:r>
          </w:p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двухполосного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со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встречным</w:t>
            </w:r>
            <w:r w:rsidRPr="00BD59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движением</w:t>
            </w:r>
          </w:p>
        </w:tc>
        <w:tc>
          <w:tcPr>
            <w:tcW w:w="1701" w:type="dxa"/>
            <w:tcBorders>
              <w:top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1,0-1,5</w:t>
            </w: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1,75-2,5</w:t>
            </w: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2,50-3,6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0,75-1,0</w:t>
            </w: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1,50</w:t>
            </w: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2,00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880ADB" w:rsidRPr="00BD59FF" w:rsidTr="006C1D75">
        <w:trPr>
          <w:trHeight w:val="320"/>
          <w:jc w:val="center"/>
        </w:trPr>
        <w:tc>
          <w:tcPr>
            <w:tcW w:w="496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6095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Ширина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велосипедной</w:t>
            </w:r>
            <w:r w:rsidRPr="00BD59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и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пешеходной дорожки</w:t>
            </w:r>
          </w:p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с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разделением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движения дорожной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разметкой,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м</w:t>
            </w:r>
          </w:p>
        </w:tc>
        <w:tc>
          <w:tcPr>
            <w:tcW w:w="1701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1,5-6,0</w:t>
            </w: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1,5-3,25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880ADB" w:rsidRPr="00BD59FF" w:rsidTr="006C1D75">
        <w:trPr>
          <w:trHeight w:val="74"/>
          <w:jc w:val="center"/>
        </w:trPr>
        <w:tc>
          <w:tcPr>
            <w:tcW w:w="496" w:type="dxa"/>
            <w:tcBorders>
              <w:top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Ширина велопешеходной дорожки, м</w:t>
            </w:r>
            <w:r w:rsidRPr="00BD59FF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</w:p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Ширина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полосы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для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велосипедистов,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м</w:t>
            </w:r>
          </w:p>
        </w:tc>
        <w:tc>
          <w:tcPr>
            <w:tcW w:w="1701" w:type="dxa"/>
            <w:tcBorders>
              <w:top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1,5-3,0</w:t>
            </w: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1,20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1,5-2,0</w:t>
            </w:r>
          </w:p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0,90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880ADB" w:rsidRPr="00BD59FF" w:rsidTr="006C1D75">
        <w:trPr>
          <w:trHeight w:val="266"/>
          <w:jc w:val="center"/>
        </w:trPr>
        <w:tc>
          <w:tcPr>
            <w:tcW w:w="496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6095" w:type="dxa"/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Ширина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обочин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велосипедной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дорожки,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м</w:t>
            </w:r>
          </w:p>
        </w:tc>
        <w:tc>
          <w:tcPr>
            <w:tcW w:w="1701" w:type="dxa"/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880ADB" w:rsidRPr="00BD59FF" w:rsidTr="006C1D75">
        <w:trPr>
          <w:trHeight w:val="308"/>
          <w:jc w:val="center"/>
        </w:trPr>
        <w:tc>
          <w:tcPr>
            <w:tcW w:w="496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D59FF"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Наименьший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радиус</w:t>
            </w:r>
            <w:r w:rsidRPr="00BD59FF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кривых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плане,</w:t>
            </w:r>
            <w:r w:rsidRPr="00BD59FF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м:</w:t>
            </w:r>
          </w:p>
        </w:tc>
        <w:tc>
          <w:tcPr>
            <w:tcW w:w="1701" w:type="dxa"/>
            <w:tcBorders>
              <w:bottom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880ADB" w:rsidRPr="00BD59FF" w:rsidTr="006C1D75">
        <w:trPr>
          <w:trHeight w:val="338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при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отсутствии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виража</w:t>
            </w:r>
            <w:r w:rsidRPr="00BD59FF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</w:p>
          <w:p w:rsidR="00880ADB" w:rsidRPr="00BD59FF" w:rsidRDefault="00880ADB" w:rsidP="00BD59FF">
            <w:pPr>
              <w:pStyle w:val="TableParagraph"/>
              <w:ind w:left="0"/>
              <w:jc w:val="both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  <w:lang w:val="ru-RU"/>
              </w:rPr>
              <w:t>при устройстве</w:t>
            </w:r>
            <w:r w:rsidRPr="00BD59FF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D59FF">
              <w:rPr>
                <w:rFonts w:ascii="Courier New" w:hAnsi="Courier New" w:cs="Courier New"/>
                <w:lang w:val="ru-RU"/>
              </w:rPr>
              <w:t>виража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  <w:lang w:val="ru-RU"/>
              </w:rPr>
            </w:pPr>
            <w:r w:rsidRPr="00BD59FF">
              <w:rPr>
                <w:rFonts w:ascii="Courier New" w:hAnsi="Courier New" w:cs="Courier New"/>
              </w:rPr>
              <w:t>30-50</w:t>
            </w:r>
          </w:p>
          <w:p w:rsidR="00880ADB" w:rsidRPr="00BD59FF" w:rsidRDefault="00880ADB" w:rsidP="00BD59FF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 w:rsidRPr="00BD59FF"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BD59FF">
              <w:rPr>
                <w:rFonts w:ascii="Courier New" w:hAnsi="Courier New" w:cs="Courier New"/>
              </w:rPr>
              <w:t>15</w:t>
            </w:r>
          </w:p>
          <w:p w:rsidR="00880ADB" w:rsidRPr="00BD59FF" w:rsidRDefault="00880ADB" w:rsidP="00BD59FF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 w:rsidRPr="00BD59FF"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ADB" w:rsidRPr="00BD59FF" w:rsidRDefault="00880ADB" w:rsidP="00BD59FF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</w:p>
          <w:p w:rsidR="00880ADB" w:rsidRPr="00BD59FF" w:rsidRDefault="00880ADB" w:rsidP="00BD59FF">
            <w:pP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</w:p>
        </w:tc>
      </w:tr>
    </w:tbl>
    <w:p w:rsidR="00880ADB" w:rsidRPr="00BD59FF" w:rsidRDefault="00880ADB" w:rsidP="00880ADB">
      <w:pPr>
        <w:pStyle w:val="a7"/>
        <w:rPr>
          <w:rFonts w:ascii="Courier New" w:hAnsi="Courier New" w:cs="Courier New"/>
          <w:sz w:val="22"/>
          <w:szCs w:val="22"/>
        </w:rPr>
      </w:pPr>
    </w:p>
    <w:p w:rsidR="00880ADB" w:rsidRPr="005A24AC" w:rsidRDefault="00880ADB" w:rsidP="005A24AC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</w:rPr>
      </w:pPr>
      <w:r w:rsidRPr="005A24AC">
        <w:rPr>
          <w:rFonts w:ascii="Arial" w:hAnsi="Arial" w:cs="Arial"/>
        </w:rPr>
        <w:t xml:space="preserve">1.2. </w:t>
      </w:r>
      <w:r w:rsidR="00454660" w:rsidRPr="005A24AC">
        <w:rPr>
          <w:rFonts w:ascii="Arial" w:hAnsi="Arial" w:cs="Arial"/>
        </w:rPr>
        <w:t xml:space="preserve">Таблицу </w:t>
      </w:r>
      <w:r w:rsidR="00BD59FF" w:rsidRPr="005A24AC">
        <w:rPr>
          <w:rFonts w:ascii="Arial" w:hAnsi="Arial" w:cs="Arial"/>
        </w:rPr>
        <w:t xml:space="preserve">главы </w:t>
      </w:r>
      <w:r w:rsidR="005A24AC" w:rsidRPr="005A24AC">
        <w:rPr>
          <w:lang w:val="en-US"/>
        </w:rPr>
        <w:t>I</w:t>
      </w:r>
      <w:r w:rsidR="00BD59FF" w:rsidRPr="005A24AC">
        <w:rPr>
          <w:rFonts w:ascii="Arial" w:hAnsi="Arial" w:cs="Arial"/>
        </w:rPr>
        <w:t xml:space="preserve"> </w:t>
      </w:r>
      <w:r w:rsidR="004475DF">
        <w:rPr>
          <w:rFonts w:ascii="Arial" w:hAnsi="Arial" w:cs="Arial"/>
        </w:rPr>
        <w:t>«Основная часть. Р</w:t>
      </w:r>
      <w:r w:rsidR="004475DF" w:rsidRPr="004475DF">
        <w:rPr>
          <w:rFonts w:ascii="Arial" w:hAnsi="Arial" w:cs="Arial"/>
        </w:rPr>
        <w:t>асчетные показатели</w:t>
      </w:r>
      <w:r w:rsidR="004475DF">
        <w:rPr>
          <w:rFonts w:ascii="Arial" w:hAnsi="Arial" w:cs="Arial"/>
        </w:rPr>
        <w:t xml:space="preserve">» </w:t>
      </w:r>
      <w:r w:rsidR="00BD59FF" w:rsidRPr="005A24AC">
        <w:rPr>
          <w:rFonts w:ascii="Arial" w:hAnsi="Arial" w:cs="Arial"/>
        </w:rPr>
        <w:t xml:space="preserve">пункта </w:t>
      </w:r>
      <w:r w:rsidR="00BD59FF" w:rsidRPr="005A24AC">
        <w:rPr>
          <w:rFonts w:ascii="Arial" w:hAnsi="Arial" w:cs="Arial"/>
          <w:bCs/>
          <w:color w:val="000000"/>
        </w:rPr>
        <w:t xml:space="preserve">2. </w:t>
      </w:r>
      <w:r w:rsidR="004475DF">
        <w:rPr>
          <w:rFonts w:ascii="Arial" w:hAnsi="Arial" w:cs="Arial"/>
          <w:bCs/>
          <w:color w:val="000000"/>
        </w:rPr>
        <w:t>«</w:t>
      </w:r>
      <w:r w:rsidR="00BD59FF" w:rsidRPr="005A24AC">
        <w:rPr>
          <w:rFonts w:ascii="Arial" w:hAnsi="Arial" w:cs="Arial"/>
          <w:bCs/>
          <w:color w:val="000000"/>
        </w:rPr>
        <w:t>Расчетные показатели минимально допустимого уровня обеспеченности объектами электроснабжения, газоснабжения, теплоснабжения,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</w:t>
      </w:r>
      <w:r w:rsidR="004475DF">
        <w:rPr>
          <w:rFonts w:ascii="Arial" w:hAnsi="Arial" w:cs="Arial"/>
          <w:bCs/>
          <w:color w:val="000000"/>
        </w:rPr>
        <w:t>»</w:t>
      </w:r>
      <w:r w:rsidR="001828D9" w:rsidRPr="005A24AC">
        <w:rPr>
          <w:rFonts w:ascii="Arial" w:hAnsi="Arial" w:cs="Arial"/>
        </w:rPr>
        <w:t xml:space="preserve"> </w:t>
      </w:r>
      <w:r w:rsidRPr="005A24AC">
        <w:rPr>
          <w:rFonts w:ascii="Arial" w:hAnsi="Arial" w:cs="Arial"/>
        </w:rPr>
        <w:t xml:space="preserve">дополнить </w:t>
      </w:r>
      <w:r w:rsidR="00BD59FF" w:rsidRPr="005A24AC">
        <w:rPr>
          <w:rFonts w:ascii="Arial" w:hAnsi="Arial" w:cs="Arial"/>
        </w:rPr>
        <w:t>пунктом 9.1</w:t>
      </w:r>
      <w:r w:rsidRPr="005A24AC">
        <w:rPr>
          <w:rFonts w:ascii="Arial" w:hAnsi="Arial" w:cs="Arial"/>
        </w:rPr>
        <w:t xml:space="preserve"> следующего содержания: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808"/>
        <w:gridCol w:w="2977"/>
        <w:gridCol w:w="3003"/>
      </w:tblGrid>
      <w:tr w:rsidR="00BD59FF" w:rsidRPr="00BD59FF" w:rsidTr="002F68C6">
        <w:trPr>
          <w:trHeight w:val="5206"/>
        </w:trPr>
        <w:tc>
          <w:tcPr>
            <w:tcW w:w="1277" w:type="dxa"/>
          </w:tcPr>
          <w:p w:rsidR="00BD59FF" w:rsidRPr="00BD59FF" w:rsidRDefault="00BD59FF" w:rsidP="00BD59FF">
            <w:pPr>
              <w:ind w:right="60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D59FF">
              <w:rPr>
                <w:rFonts w:ascii="Courier New" w:eastAsia="Calibri" w:hAnsi="Courier New" w:cs="Courier New"/>
                <w:sz w:val="22"/>
                <w:szCs w:val="22"/>
              </w:rPr>
              <w:t>9.1</w:t>
            </w:r>
          </w:p>
        </w:tc>
        <w:tc>
          <w:tcPr>
            <w:tcW w:w="2808" w:type="dxa"/>
          </w:tcPr>
          <w:p w:rsidR="00BD59FF" w:rsidRPr="00BD59FF" w:rsidRDefault="00BD59FF" w:rsidP="00BD5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D59FF">
              <w:rPr>
                <w:rFonts w:ascii="Courier New" w:hAnsi="Courier New" w:cs="Courier New"/>
                <w:b/>
                <w:sz w:val="22"/>
                <w:szCs w:val="22"/>
              </w:rPr>
              <w:t>Велосипедные дорожки и полосы для велосипедов</w:t>
            </w:r>
          </w:p>
        </w:tc>
        <w:tc>
          <w:tcPr>
            <w:tcW w:w="2977" w:type="dxa"/>
          </w:tcPr>
          <w:p w:rsidR="00DB3153" w:rsidRPr="00DB3153" w:rsidRDefault="00DB3153" w:rsidP="00DB31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3153">
              <w:rPr>
                <w:rFonts w:ascii="Courier New" w:hAnsi="Courier New" w:cs="Courier New"/>
                <w:color w:val="000000"/>
                <w:sz w:val="22"/>
                <w:szCs w:val="22"/>
              </w:rPr>
              <w:t>1 велодорожка на 2 тыс. жителей в жилой зоне;</w:t>
            </w:r>
          </w:p>
          <w:p w:rsidR="00DB3153" w:rsidRPr="00DB3153" w:rsidRDefault="00DB3153" w:rsidP="00DB31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3153">
              <w:rPr>
                <w:rFonts w:ascii="Courier New" w:hAnsi="Courier New" w:cs="Courier New"/>
                <w:color w:val="000000"/>
                <w:sz w:val="22"/>
                <w:szCs w:val="22"/>
              </w:rPr>
              <w:t>1 велодорожка в каждой рекреационной зоне.</w:t>
            </w:r>
          </w:p>
          <w:p w:rsidR="00DB3153" w:rsidRPr="00DB3153" w:rsidRDefault="00DB3153" w:rsidP="00DB31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3153">
              <w:rPr>
                <w:rFonts w:ascii="Courier New" w:hAnsi="Courier New" w:cs="Courier New"/>
                <w:color w:val="000000"/>
                <w:sz w:val="22"/>
                <w:szCs w:val="22"/>
              </w:rPr>
      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      </w:r>
          </w:p>
          <w:p w:rsidR="00BD59FF" w:rsidRPr="00BD59FF" w:rsidRDefault="00DB3153" w:rsidP="002F68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31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велодорожек должна быть не менее 1000 м.</w:t>
            </w:r>
          </w:p>
        </w:tc>
        <w:tc>
          <w:tcPr>
            <w:tcW w:w="3003" w:type="dxa"/>
          </w:tcPr>
          <w:p w:rsidR="00BD59FF" w:rsidRPr="00BD59FF" w:rsidRDefault="00BD59FF" w:rsidP="00BD5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59FF">
              <w:rPr>
                <w:rFonts w:ascii="Courier New" w:hAnsi="Courier New" w:cs="Courier New"/>
                <w:color w:val="333333"/>
                <w:sz w:val="22"/>
                <w:szCs w:val="22"/>
              </w:rPr>
              <w:t>не нормируется</w:t>
            </w:r>
          </w:p>
        </w:tc>
      </w:tr>
    </w:tbl>
    <w:p w:rsidR="00BD59FF" w:rsidRDefault="00BD59FF" w:rsidP="006C1D75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</w:pPr>
    </w:p>
    <w:p w:rsidR="005A24AC" w:rsidRDefault="005A24AC" w:rsidP="004475DF">
      <w:pPr>
        <w:jc w:val="both"/>
        <w:rPr>
          <w:rFonts w:ascii="Arial" w:hAnsi="Arial" w:cs="Arial"/>
          <w:bCs/>
        </w:rPr>
      </w:pPr>
      <w:r w:rsidRPr="005A24AC">
        <w:rPr>
          <w:rFonts w:ascii="Arial" w:hAnsi="Arial" w:cs="Arial"/>
        </w:rPr>
        <w:t xml:space="preserve">1.3 </w:t>
      </w:r>
      <w:r w:rsidRPr="004475DF">
        <w:rPr>
          <w:rFonts w:ascii="Arial" w:hAnsi="Arial" w:cs="Arial"/>
        </w:rPr>
        <w:t xml:space="preserve">Таблицу главы </w:t>
      </w:r>
      <w:r w:rsidR="004475DF">
        <w:rPr>
          <w:rFonts w:ascii="Arial" w:hAnsi="Arial" w:cs="Arial"/>
        </w:rPr>
        <w:t>«</w:t>
      </w:r>
      <w:r w:rsidRPr="004475DF">
        <w:rPr>
          <w:rFonts w:ascii="Arial" w:hAnsi="Arial" w:cs="Arial"/>
          <w:lang w:val="en-US"/>
        </w:rPr>
        <w:t>II</w:t>
      </w:r>
      <w:r w:rsidRPr="004475DF">
        <w:rPr>
          <w:rFonts w:ascii="Arial" w:hAnsi="Arial" w:cs="Arial"/>
        </w:rPr>
        <w:t>. Материалы по обоснованию расчетных показателей, содержащихся в основной части нормативов градостроительного проектирования</w:t>
      </w:r>
      <w:r w:rsidR="004475DF">
        <w:rPr>
          <w:rFonts w:ascii="Arial" w:hAnsi="Arial" w:cs="Arial"/>
        </w:rPr>
        <w:t>»</w:t>
      </w:r>
      <w:r w:rsidRPr="004475DF">
        <w:rPr>
          <w:rFonts w:ascii="Arial" w:hAnsi="Arial" w:cs="Arial"/>
        </w:rPr>
        <w:t xml:space="preserve"> пункта </w:t>
      </w:r>
      <w:r w:rsidRPr="004475DF">
        <w:rPr>
          <w:rFonts w:ascii="Arial" w:eastAsia="Calibri" w:hAnsi="Arial" w:cs="Arial"/>
          <w:bCs/>
          <w:lang w:eastAsia="en-US"/>
        </w:rPr>
        <w:t xml:space="preserve">2. </w:t>
      </w:r>
      <w:r w:rsidR="004475DF">
        <w:rPr>
          <w:rFonts w:ascii="Arial" w:eastAsia="Calibri" w:hAnsi="Arial" w:cs="Arial"/>
          <w:bCs/>
          <w:lang w:eastAsia="en-US"/>
        </w:rPr>
        <w:t xml:space="preserve"> «О</w:t>
      </w:r>
      <w:r w:rsidRPr="004475DF">
        <w:rPr>
          <w:rFonts w:ascii="Arial" w:eastAsia="Calibri" w:hAnsi="Arial" w:cs="Arial"/>
          <w:bCs/>
          <w:lang w:eastAsia="en-US"/>
        </w:rPr>
        <w:t>боснование расчетных показателей</w:t>
      </w:r>
      <w:r w:rsidR="004475DF">
        <w:rPr>
          <w:rFonts w:ascii="Arial" w:eastAsia="Calibri" w:hAnsi="Arial" w:cs="Arial"/>
          <w:bCs/>
          <w:lang w:eastAsia="en-US"/>
        </w:rPr>
        <w:t>»</w:t>
      </w:r>
      <w:r w:rsidRPr="004475DF">
        <w:rPr>
          <w:rFonts w:ascii="Arial" w:eastAsia="Calibri" w:hAnsi="Arial" w:cs="Arial"/>
          <w:bCs/>
          <w:lang w:eastAsia="en-US"/>
        </w:rPr>
        <w:t xml:space="preserve"> подпункта</w:t>
      </w:r>
      <w:r w:rsidR="004475DF">
        <w:rPr>
          <w:rFonts w:ascii="Arial" w:eastAsia="Calibri" w:hAnsi="Arial" w:cs="Arial"/>
          <w:bCs/>
          <w:lang w:eastAsia="en-US"/>
        </w:rPr>
        <w:t xml:space="preserve"> 2</w:t>
      </w:r>
      <w:r w:rsidRPr="005A24AC">
        <w:rPr>
          <w:rFonts w:ascii="Arial" w:eastAsia="Calibri" w:hAnsi="Arial" w:cs="Arial"/>
          <w:bCs/>
          <w:lang w:eastAsia="en-US"/>
        </w:rPr>
        <w:t xml:space="preserve">.1. </w:t>
      </w:r>
      <w:r w:rsidR="004475DF">
        <w:rPr>
          <w:rFonts w:ascii="Arial" w:eastAsia="Calibri" w:hAnsi="Arial" w:cs="Arial"/>
          <w:bCs/>
          <w:lang w:eastAsia="en-US"/>
        </w:rPr>
        <w:t>«</w:t>
      </w:r>
      <w:r w:rsidRPr="005A24AC">
        <w:rPr>
          <w:rFonts w:ascii="Arial" w:eastAsia="Calibri" w:hAnsi="Arial" w:cs="Arial"/>
          <w:bCs/>
          <w:lang w:eastAsia="en-US"/>
        </w:rPr>
        <w:t>Объекты инженерно-технической, дорожной, транспортной инфраструктур и иного специального назначения</w:t>
      </w:r>
      <w:r w:rsidR="004475DF">
        <w:rPr>
          <w:rFonts w:ascii="Arial" w:eastAsia="Calibri" w:hAnsi="Arial" w:cs="Arial"/>
          <w:bCs/>
          <w:lang w:eastAsia="en-US"/>
        </w:rPr>
        <w:t xml:space="preserve">» </w:t>
      </w:r>
      <w:r w:rsidRPr="005A24AC">
        <w:rPr>
          <w:rFonts w:ascii="Arial" w:hAnsi="Arial" w:cs="Arial"/>
          <w:bCs/>
        </w:rPr>
        <w:t xml:space="preserve">дополнить пунктом 9.1 следующего содержания: </w:t>
      </w:r>
    </w:p>
    <w:tbl>
      <w:tblPr>
        <w:tblW w:w="102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55"/>
        <w:gridCol w:w="3118"/>
        <w:gridCol w:w="4367"/>
      </w:tblGrid>
      <w:tr w:rsidR="004475DF" w:rsidRPr="004475DF" w:rsidTr="004475DF">
        <w:tc>
          <w:tcPr>
            <w:tcW w:w="640" w:type="dxa"/>
          </w:tcPr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9.1</w:t>
            </w:r>
          </w:p>
        </w:tc>
        <w:tc>
          <w:tcPr>
            <w:tcW w:w="2155" w:type="dxa"/>
          </w:tcPr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Велосипедные дорожки и полосы для велосипедов</w:t>
            </w:r>
          </w:p>
        </w:tc>
        <w:tc>
          <w:tcPr>
            <w:tcW w:w="3118" w:type="dxa"/>
          </w:tcPr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Показатель взят исходя из анализа численности населения, площади населенных пунктов и </w:t>
            </w: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интенсивности движения.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Показатель рассчитан по формуле: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Кпеш.=Пдор./Пдост.,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где: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Пдор. – протяженность а/д местного значения;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Пдост. – показатель территориальной доступности</w:t>
            </w:r>
          </w:p>
        </w:tc>
        <w:tc>
          <w:tcPr>
            <w:tcW w:w="4367" w:type="dxa"/>
          </w:tcPr>
          <w:p w:rsidR="004475DF" w:rsidRPr="004475DF" w:rsidRDefault="00DB3153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15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Сводом правил СП 42.13330.2016 «Градостроительство. Планировка и застройка городских и сельских поселений. Актуализированная редакция СНиП 2.07.01-89*» </w:t>
            </w:r>
            <w:r w:rsidRPr="00DB315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составляют в среднем 0,16 км на км2 в застроенной, планируемой к застройке территории.</w:t>
            </w:r>
          </w:p>
        </w:tc>
      </w:tr>
      <w:tr w:rsidR="004475DF" w:rsidRPr="004475DF" w:rsidTr="003F5C0D">
        <w:tc>
          <w:tcPr>
            <w:tcW w:w="640" w:type="dxa"/>
          </w:tcPr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40" w:type="dxa"/>
            <w:gridSpan w:val="3"/>
          </w:tcPr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Подпункт б) пункта 1 части 5 статьи 23 Градостроительного кодекса Российской Федерации: «автомобильные дороги местного значения поселения,». 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Пункт 7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предоставления транспортных услуг населению и организация транспортного обслуживания населения в границах поселения;».</w:t>
            </w:r>
          </w:p>
          <w:p w:rsidR="004475DF" w:rsidRPr="004475DF" w:rsidRDefault="004475DF" w:rsidP="004475D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75DF">
              <w:rPr>
                <w:rFonts w:ascii="Courier New" w:hAnsi="Courier New" w:cs="Courier New"/>
                <w:bCs/>
                <w:sz w:val="22"/>
                <w:szCs w:val="22"/>
              </w:rPr>
              <w:t>3. 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значения;».</w:t>
            </w:r>
          </w:p>
        </w:tc>
      </w:tr>
    </w:tbl>
    <w:p w:rsidR="004475DF" w:rsidRDefault="004475DF" w:rsidP="004475DF">
      <w:pPr>
        <w:jc w:val="both"/>
        <w:rPr>
          <w:rFonts w:ascii="Arial" w:hAnsi="Arial" w:cs="Arial"/>
          <w:bCs/>
        </w:rPr>
      </w:pPr>
    </w:p>
    <w:p w:rsidR="004475DF" w:rsidRPr="005A24AC" w:rsidRDefault="004475DF" w:rsidP="004475DF">
      <w:pPr>
        <w:jc w:val="both"/>
        <w:rPr>
          <w:rFonts w:ascii="Arial" w:hAnsi="Arial" w:cs="Arial"/>
          <w:bCs/>
        </w:rPr>
      </w:pPr>
    </w:p>
    <w:p w:rsidR="00880ADB" w:rsidRPr="004475DF" w:rsidRDefault="00880ADB" w:rsidP="005A24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5DF">
        <w:rPr>
          <w:rFonts w:ascii="Arial" w:hAnsi="Arial" w:cs="Arial"/>
        </w:rPr>
        <w:t>2. Администрации муниципального образования «</w:t>
      </w:r>
      <w:r w:rsidR="004475DF" w:rsidRPr="004475DF">
        <w:rPr>
          <w:rFonts w:ascii="Arial" w:hAnsi="Arial" w:cs="Arial"/>
        </w:rPr>
        <w:t>Алужинское</w:t>
      </w:r>
      <w:r w:rsidRPr="004475DF">
        <w:rPr>
          <w:rFonts w:ascii="Arial" w:hAnsi="Arial" w:cs="Arial"/>
        </w:rPr>
        <w:t>»:</w:t>
      </w:r>
    </w:p>
    <w:p w:rsidR="00880ADB" w:rsidRPr="004475DF" w:rsidRDefault="00880ADB" w:rsidP="004475DF">
      <w:pPr>
        <w:pStyle w:val="a6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4475DF">
        <w:rPr>
          <w:rFonts w:ascii="Arial" w:hAnsi="Arial" w:cs="Arial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6C1D75" w:rsidRPr="004475DF" w:rsidRDefault="00880ADB" w:rsidP="004475DF">
      <w:pPr>
        <w:pStyle w:val="a6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4475DF">
        <w:rPr>
          <w:rFonts w:ascii="Arial" w:hAnsi="Arial" w:cs="Arial"/>
        </w:rPr>
        <w:t>2.2. Настоящее решение и местные нормативы градостроительного проектирования направить в Службу архитектуры Иркутской области в течение 20 рабочих дней со дня принятия настоящего решения для включения их в реестр нормативов градостроительного проектирования и систематизации.</w:t>
      </w:r>
    </w:p>
    <w:p w:rsidR="006C1D75" w:rsidRPr="004475DF" w:rsidRDefault="00880ADB" w:rsidP="004475DF">
      <w:pPr>
        <w:pStyle w:val="a6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4475DF">
        <w:rPr>
          <w:rFonts w:ascii="Arial" w:hAnsi="Arial" w:cs="Arial"/>
        </w:rPr>
        <w:t>3. Опубликовать настоящее решение в</w:t>
      </w:r>
      <w:r w:rsidR="004475DF" w:rsidRPr="004475DF">
        <w:rPr>
          <w:rFonts w:ascii="Arial" w:hAnsi="Arial" w:cs="Arial"/>
        </w:rPr>
        <w:t xml:space="preserve"> газете </w:t>
      </w:r>
      <w:r w:rsidRPr="004475DF">
        <w:rPr>
          <w:rFonts w:ascii="Arial" w:hAnsi="Arial" w:cs="Arial"/>
        </w:rPr>
        <w:t>«</w:t>
      </w:r>
      <w:r w:rsidR="004475DF" w:rsidRPr="004475DF">
        <w:rPr>
          <w:rFonts w:ascii="Arial" w:hAnsi="Arial" w:cs="Arial"/>
        </w:rPr>
        <w:t xml:space="preserve">Муринский </w:t>
      </w:r>
      <w:r w:rsidRPr="004475DF">
        <w:rPr>
          <w:rFonts w:ascii="Arial" w:hAnsi="Arial" w:cs="Arial"/>
        </w:rPr>
        <w:t>Вестник» и разместить на официальном сайте администрации муниципального образования «</w:t>
      </w:r>
      <w:r w:rsidR="004475DF" w:rsidRPr="004475DF">
        <w:rPr>
          <w:rFonts w:ascii="Arial" w:hAnsi="Arial" w:cs="Arial"/>
        </w:rPr>
        <w:t>Алужинское</w:t>
      </w:r>
      <w:r w:rsidRPr="004475DF">
        <w:rPr>
          <w:rFonts w:ascii="Arial" w:hAnsi="Arial" w:cs="Arial"/>
        </w:rPr>
        <w:t>».</w:t>
      </w:r>
    </w:p>
    <w:p w:rsidR="006C1D75" w:rsidRPr="004475DF" w:rsidRDefault="00880ADB" w:rsidP="004475DF">
      <w:pPr>
        <w:pStyle w:val="a6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4475DF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6C1D75" w:rsidRPr="004475DF" w:rsidRDefault="006C1D75" w:rsidP="006C1D75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</w:rPr>
      </w:pPr>
    </w:p>
    <w:p w:rsidR="006C1D75" w:rsidRPr="004475DF" w:rsidRDefault="006C1D75" w:rsidP="006C1D75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</w:rPr>
      </w:pPr>
    </w:p>
    <w:p w:rsidR="00880ADB" w:rsidRPr="004475DF" w:rsidRDefault="004475DF" w:rsidP="006C1D75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</w:rPr>
      </w:pPr>
      <w:r w:rsidRPr="004475DF">
        <w:rPr>
          <w:rFonts w:ascii="Arial" w:hAnsi="Arial" w:cs="Arial"/>
        </w:rPr>
        <w:t xml:space="preserve">Глава МО «Алужинское»               </w:t>
      </w:r>
      <w:r w:rsidR="00880ADB" w:rsidRPr="004475DF">
        <w:rPr>
          <w:rFonts w:ascii="Arial" w:hAnsi="Arial" w:cs="Arial"/>
        </w:rPr>
        <w:tab/>
        <w:t xml:space="preserve">                                   </w:t>
      </w:r>
      <w:r w:rsidR="006C1D75" w:rsidRPr="004475DF">
        <w:rPr>
          <w:rFonts w:ascii="Arial" w:hAnsi="Arial" w:cs="Arial"/>
        </w:rPr>
        <w:t xml:space="preserve">        </w:t>
      </w:r>
      <w:r w:rsidR="00880ADB" w:rsidRPr="004475DF">
        <w:rPr>
          <w:rFonts w:ascii="Arial" w:hAnsi="Arial" w:cs="Arial"/>
        </w:rPr>
        <w:t xml:space="preserve"> </w:t>
      </w:r>
      <w:r w:rsidRPr="004475DF">
        <w:rPr>
          <w:rFonts w:ascii="Arial" w:hAnsi="Arial" w:cs="Arial"/>
        </w:rPr>
        <w:t>О.А.Ихиныров</w:t>
      </w:r>
    </w:p>
    <w:p w:rsidR="00760F69" w:rsidRPr="00880ADB" w:rsidRDefault="00760F69" w:rsidP="00880ADB">
      <w:pPr>
        <w:tabs>
          <w:tab w:val="left" w:pos="1069"/>
        </w:tabs>
      </w:pPr>
    </w:p>
    <w:sectPr w:rsidR="00760F69" w:rsidRPr="00880ADB" w:rsidSect="006C1D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21" w:rsidRDefault="00E51421" w:rsidP="00760F69">
      <w:r>
        <w:separator/>
      </w:r>
    </w:p>
  </w:endnote>
  <w:endnote w:type="continuationSeparator" w:id="0">
    <w:p w:rsidR="00E51421" w:rsidRDefault="00E51421" w:rsidP="007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21" w:rsidRDefault="00E51421" w:rsidP="00760F69">
      <w:r>
        <w:separator/>
      </w:r>
    </w:p>
  </w:footnote>
  <w:footnote w:type="continuationSeparator" w:id="0">
    <w:p w:rsidR="00E51421" w:rsidRDefault="00E51421" w:rsidP="0076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9"/>
    <w:rsid w:val="00021CB6"/>
    <w:rsid w:val="000475FF"/>
    <w:rsid w:val="001828D9"/>
    <w:rsid w:val="00183101"/>
    <w:rsid w:val="00192A10"/>
    <w:rsid w:val="00283C98"/>
    <w:rsid w:val="002F68C6"/>
    <w:rsid w:val="003735BA"/>
    <w:rsid w:val="00414A8D"/>
    <w:rsid w:val="004475DF"/>
    <w:rsid w:val="00450C8D"/>
    <w:rsid w:val="00454660"/>
    <w:rsid w:val="004C269F"/>
    <w:rsid w:val="004F494D"/>
    <w:rsid w:val="00503908"/>
    <w:rsid w:val="00560DB4"/>
    <w:rsid w:val="005845E7"/>
    <w:rsid w:val="00596410"/>
    <w:rsid w:val="005A24AC"/>
    <w:rsid w:val="005C5896"/>
    <w:rsid w:val="006C1B6F"/>
    <w:rsid w:val="006C1D75"/>
    <w:rsid w:val="00711937"/>
    <w:rsid w:val="00730B8D"/>
    <w:rsid w:val="00760F69"/>
    <w:rsid w:val="00880ADB"/>
    <w:rsid w:val="008A1599"/>
    <w:rsid w:val="008D13FA"/>
    <w:rsid w:val="009B6456"/>
    <w:rsid w:val="009D7631"/>
    <w:rsid w:val="00B454DC"/>
    <w:rsid w:val="00BC3383"/>
    <w:rsid w:val="00BD03BC"/>
    <w:rsid w:val="00BD59FF"/>
    <w:rsid w:val="00C761CC"/>
    <w:rsid w:val="00C97441"/>
    <w:rsid w:val="00CB5C6D"/>
    <w:rsid w:val="00D27C9C"/>
    <w:rsid w:val="00DB3153"/>
    <w:rsid w:val="00DD3B01"/>
    <w:rsid w:val="00DE333E"/>
    <w:rsid w:val="00E20AC2"/>
    <w:rsid w:val="00E51421"/>
    <w:rsid w:val="00F76D57"/>
    <w:rsid w:val="00F84102"/>
    <w:rsid w:val="00FC37E2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3C2C-F6D2-4719-B24F-E322090B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A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  <w:style w:type="paragraph" w:styleId="a6">
    <w:name w:val="Normal (Web)"/>
    <w:basedOn w:val="a"/>
    <w:uiPriority w:val="99"/>
    <w:unhideWhenUsed/>
    <w:rsid w:val="008A15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80A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0A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ADB"/>
    <w:pPr>
      <w:widowControl w:val="0"/>
      <w:autoSpaceDE w:val="0"/>
      <w:autoSpaceDN w:val="0"/>
      <w:ind w:left="59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880AD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80ADB"/>
    <w:rPr>
      <w:rFonts w:ascii="Microsoft Sans Serif" w:eastAsia="Microsoft Sans Serif" w:hAnsi="Microsoft Sans Serif" w:cs="Microsoft Sans Serif"/>
      <w:sz w:val="18"/>
      <w:szCs w:val="18"/>
    </w:rPr>
  </w:style>
  <w:style w:type="table" w:styleId="a9">
    <w:name w:val="Table Grid"/>
    <w:basedOn w:val="a1"/>
    <w:uiPriority w:val="59"/>
    <w:rsid w:val="00880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26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2023-04-27T03:00:00Z</cp:lastPrinted>
  <dcterms:created xsi:type="dcterms:W3CDTF">2023-04-28T01:49:00Z</dcterms:created>
  <dcterms:modified xsi:type="dcterms:W3CDTF">2023-04-28T01:49:00Z</dcterms:modified>
</cp:coreProperties>
</file>