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006E46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006E46">
        <w:rPr>
          <w:rFonts w:ascii="Courier New" w:hAnsi="Courier New" w:cs="Courier New"/>
          <w:bCs/>
          <w:sz w:val="22"/>
          <w:szCs w:val="22"/>
        </w:rPr>
        <w:t>к административному регламенту</w:t>
      </w:r>
    </w:p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006E46">
        <w:rPr>
          <w:rFonts w:ascii="Courier New" w:hAnsi="Courier New" w:cs="Courier New"/>
          <w:bCs/>
          <w:sz w:val="22"/>
          <w:szCs w:val="22"/>
        </w:rPr>
        <w:t>предоставления муниципальной услуги</w:t>
      </w:r>
    </w:p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06E46">
        <w:rPr>
          <w:rFonts w:ascii="Courier New" w:hAnsi="Courier New" w:cs="Courier New"/>
          <w:sz w:val="22"/>
          <w:szCs w:val="22"/>
        </w:rPr>
        <w:t>«Заключение соглашения об установлении сервитута</w:t>
      </w:r>
    </w:p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06E46">
        <w:rPr>
          <w:rFonts w:ascii="Courier New" w:hAnsi="Courier New" w:cs="Courier New"/>
          <w:sz w:val="22"/>
          <w:szCs w:val="22"/>
        </w:rPr>
        <w:t xml:space="preserve">в отношении земельного участка, находящегося </w:t>
      </w:r>
      <w:proofErr w:type="gramStart"/>
      <w:r w:rsidRPr="00006E46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006E46">
        <w:rPr>
          <w:rFonts w:ascii="Courier New" w:hAnsi="Courier New" w:cs="Courier New"/>
          <w:sz w:val="22"/>
          <w:szCs w:val="22"/>
        </w:rPr>
        <w:t>государственной или муниципальной собственности»</w:t>
      </w:r>
    </w:p>
    <w:p w:rsidR="0061339B" w:rsidRPr="00006E46" w:rsidRDefault="0061339B" w:rsidP="00006E46">
      <w:pPr>
        <w:ind w:firstLine="709"/>
        <w:jc w:val="right"/>
        <w:rPr>
          <w:rFonts w:ascii="Arial" w:hAnsi="Arial" w:cs="Arial"/>
          <w:bCs/>
        </w:rPr>
      </w:pPr>
    </w:p>
    <w:p w:rsidR="0061339B" w:rsidRPr="00006E46" w:rsidRDefault="0061339B" w:rsidP="00006E46">
      <w:pPr>
        <w:ind w:firstLine="709"/>
        <w:jc w:val="both"/>
        <w:rPr>
          <w:rFonts w:ascii="Arial" w:hAnsi="Arial" w:cs="Arial"/>
          <w:bCs/>
        </w:rPr>
      </w:pPr>
    </w:p>
    <w:p w:rsidR="0061339B" w:rsidRPr="00006E46" w:rsidRDefault="0061339B" w:rsidP="00006E46">
      <w:pPr>
        <w:ind w:firstLine="709"/>
        <w:jc w:val="both"/>
        <w:rPr>
          <w:rFonts w:ascii="Arial" w:hAnsi="Arial" w:cs="Arial"/>
          <w:bCs/>
        </w:rPr>
      </w:pPr>
    </w:p>
    <w:p w:rsidR="0061339B" w:rsidRPr="00006E46" w:rsidRDefault="0061339B" w:rsidP="00006E46">
      <w:pPr>
        <w:ind w:firstLine="709"/>
        <w:jc w:val="center"/>
        <w:rPr>
          <w:rFonts w:ascii="Arial" w:hAnsi="Arial" w:cs="Arial"/>
          <w:b/>
          <w:bCs/>
        </w:rPr>
      </w:pPr>
      <w:r w:rsidRPr="00006E46">
        <w:rPr>
          <w:rFonts w:ascii="Arial" w:hAnsi="Arial" w:cs="Arial"/>
        </w:rPr>
        <w:t xml:space="preserve">Форма заявления </w:t>
      </w:r>
    </w:p>
    <w:p w:rsidR="0061339B" w:rsidRPr="00006E46" w:rsidRDefault="0061339B" w:rsidP="00006E4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61339B" w:rsidRPr="00006E46" w:rsidRDefault="0061339B" w:rsidP="00006E46">
      <w:pPr>
        <w:ind w:firstLine="709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47"/>
        <w:tblW w:w="9681" w:type="dxa"/>
        <w:tblLook w:val="00A0"/>
      </w:tblPr>
      <w:tblGrid>
        <w:gridCol w:w="4526"/>
        <w:gridCol w:w="5155"/>
      </w:tblGrid>
      <w:tr w:rsidR="0061339B" w:rsidRPr="00006E46" w:rsidTr="008C0E5F">
        <w:tc>
          <w:tcPr>
            <w:tcW w:w="5025" w:type="dxa"/>
          </w:tcPr>
          <w:p w:rsidR="0061339B" w:rsidRPr="00006E46" w:rsidRDefault="0061339B" w:rsidP="00006E46">
            <w:pPr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4656" w:type="dxa"/>
          </w:tcPr>
          <w:p w:rsidR="0061339B" w:rsidRPr="00006E46" w:rsidRDefault="0061339B" w:rsidP="00006E46">
            <w:pPr>
              <w:ind w:firstLine="709"/>
              <w:jc w:val="both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В администрацию муниципального образования</w:t>
            </w:r>
            <w:r w:rsidR="00C53686" w:rsidRPr="00006E46">
              <w:rPr>
                <w:rFonts w:ascii="Arial" w:hAnsi="Arial" w:cs="Arial"/>
              </w:rPr>
              <w:t xml:space="preserve"> «Алужинское»</w:t>
            </w:r>
          </w:p>
        </w:tc>
      </w:tr>
      <w:tr w:rsidR="0061339B" w:rsidRPr="00006E46" w:rsidTr="008C0E5F">
        <w:tc>
          <w:tcPr>
            <w:tcW w:w="5025" w:type="dxa"/>
          </w:tcPr>
          <w:p w:rsidR="0061339B" w:rsidRPr="00006E46" w:rsidRDefault="0061339B" w:rsidP="00006E46">
            <w:pPr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4656" w:type="dxa"/>
          </w:tcPr>
          <w:p w:rsidR="0061339B" w:rsidRPr="00006E46" w:rsidRDefault="0061339B" w:rsidP="00006E46">
            <w:pPr>
              <w:ind w:firstLine="709"/>
              <w:jc w:val="both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От _________________________________</w:t>
            </w:r>
          </w:p>
        </w:tc>
      </w:tr>
      <w:tr w:rsidR="0061339B" w:rsidRPr="00006E46" w:rsidTr="008C0E5F">
        <w:tc>
          <w:tcPr>
            <w:tcW w:w="5025" w:type="dxa"/>
          </w:tcPr>
          <w:p w:rsidR="0061339B" w:rsidRPr="00006E46" w:rsidRDefault="0061339B" w:rsidP="00006E46">
            <w:pPr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4656" w:type="dxa"/>
          </w:tcPr>
          <w:p w:rsidR="0061339B" w:rsidRPr="00006E46" w:rsidRDefault="0061339B" w:rsidP="00006E46">
            <w:pPr>
              <w:ind w:firstLine="709"/>
              <w:jc w:val="center"/>
              <w:rPr>
                <w:rFonts w:ascii="Arial" w:hAnsi="Arial" w:cs="Arial"/>
              </w:rPr>
            </w:pPr>
            <w:proofErr w:type="gramStart"/>
            <w:r w:rsidRPr="00006E46">
              <w:rPr>
                <w:rFonts w:ascii="Arial" w:hAnsi="Arial" w:cs="Arial"/>
              </w:rPr>
              <w:t>(фамилия, имя, отчество (последнее – при наличии)</w:t>
            </w:r>
            <w:proofErr w:type="gramEnd"/>
          </w:p>
          <w:p w:rsidR="0061339B" w:rsidRPr="00006E46" w:rsidRDefault="0061339B" w:rsidP="00006E46">
            <w:pPr>
              <w:ind w:firstLine="709"/>
              <w:jc w:val="both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_____________________________________</w:t>
            </w:r>
          </w:p>
        </w:tc>
      </w:tr>
      <w:tr w:rsidR="0061339B" w:rsidRPr="00006E46" w:rsidTr="008C0E5F">
        <w:tc>
          <w:tcPr>
            <w:tcW w:w="5025" w:type="dxa"/>
          </w:tcPr>
          <w:p w:rsidR="0061339B" w:rsidRPr="00006E46" w:rsidRDefault="0061339B" w:rsidP="00006E46">
            <w:pPr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4656" w:type="dxa"/>
          </w:tcPr>
          <w:p w:rsidR="0061339B" w:rsidRPr="00006E46" w:rsidRDefault="0061339B" w:rsidP="00006E46">
            <w:pPr>
              <w:ind w:firstLine="709"/>
              <w:jc w:val="center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или наименование организации)</w:t>
            </w:r>
          </w:p>
          <w:p w:rsidR="0061339B" w:rsidRPr="00006E46" w:rsidRDefault="0061339B" w:rsidP="00006E46">
            <w:pPr>
              <w:ind w:firstLine="709"/>
              <w:jc w:val="both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_____________________________________</w:t>
            </w:r>
          </w:p>
        </w:tc>
      </w:tr>
      <w:tr w:rsidR="0061339B" w:rsidRPr="00006E46" w:rsidTr="008C0E5F">
        <w:tc>
          <w:tcPr>
            <w:tcW w:w="5025" w:type="dxa"/>
          </w:tcPr>
          <w:p w:rsidR="0061339B" w:rsidRPr="00006E46" w:rsidRDefault="0061339B" w:rsidP="00006E46">
            <w:pPr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4656" w:type="dxa"/>
          </w:tcPr>
          <w:p w:rsidR="0061339B" w:rsidRPr="00006E46" w:rsidRDefault="0061339B" w:rsidP="00006E46">
            <w:pPr>
              <w:ind w:firstLine="709"/>
              <w:jc w:val="center"/>
              <w:rPr>
                <w:rFonts w:ascii="Arial" w:hAnsi="Arial" w:cs="Arial"/>
              </w:rPr>
            </w:pPr>
            <w:proofErr w:type="gramStart"/>
            <w:r w:rsidRPr="00006E46">
              <w:rPr>
                <w:rFonts w:ascii="Arial" w:hAnsi="Arial" w:cs="Arial"/>
              </w:rPr>
              <w:t xml:space="preserve">(фамилия, имя, отчество (последнее – при наличии) </w:t>
            </w:r>
            <w:proofErr w:type="gramEnd"/>
          </w:p>
          <w:p w:rsidR="0061339B" w:rsidRPr="00006E46" w:rsidRDefault="0061339B" w:rsidP="00006E46">
            <w:pPr>
              <w:ind w:firstLine="709"/>
              <w:jc w:val="both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_____________________________________</w:t>
            </w:r>
          </w:p>
        </w:tc>
      </w:tr>
      <w:tr w:rsidR="0061339B" w:rsidRPr="00006E46" w:rsidTr="008C0E5F">
        <w:tc>
          <w:tcPr>
            <w:tcW w:w="5025" w:type="dxa"/>
          </w:tcPr>
          <w:p w:rsidR="0061339B" w:rsidRPr="00006E46" w:rsidRDefault="0061339B" w:rsidP="00006E46">
            <w:pPr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4656" w:type="dxa"/>
          </w:tcPr>
          <w:p w:rsidR="0061339B" w:rsidRPr="00006E46" w:rsidRDefault="0061339B" w:rsidP="00006E46">
            <w:pPr>
              <w:ind w:firstLine="709"/>
              <w:jc w:val="center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представителя и основание полномочий)</w:t>
            </w:r>
          </w:p>
          <w:p w:rsidR="0061339B" w:rsidRPr="00006E46" w:rsidRDefault="0061339B" w:rsidP="00006E46">
            <w:pPr>
              <w:ind w:firstLine="709"/>
              <w:jc w:val="both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____________________________________</w:t>
            </w:r>
          </w:p>
        </w:tc>
      </w:tr>
      <w:tr w:rsidR="0061339B" w:rsidRPr="00006E46" w:rsidTr="008C0E5F">
        <w:tc>
          <w:tcPr>
            <w:tcW w:w="5025" w:type="dxa"/>
          </w:tcPr>
          <w:p w:rsidR="0061339B" w:rsidRPr="00006E46" w:rsidRDefault="0061339B" w:rsidP="00006E46">
            <w:pPr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4656" w:type="dxa"/>
          </w:tcPr>
          <w:p w:rsidR="0061339B" w:rsidRPr="00006E46" w:rsidRDefault="0061339B" w:rsidP="00006E46">
            <w:pPr>
              <w:ind w:firstLine="709"/>
              <w:jc w:val="center"/>
              <w:rPr>
                <w:rFonts w:ascii="Arial" w:hAnsi="Arial" w:cs="Arial"/>
              </w:rPr>
            </w:pPr>
            <w:proofErr w:type="gramStart"/>
            <w:r w:rsidRPr="00006E46">
              <w:rPr>
                <w:rFonts w:ascii="Arial" w:hAnsi="Arial" w:cs="Arial"/>
              </w:rPr>
              <w:t xml:space="preserve">(адрес, электронная почта, </w:t>
            </w:r>
            <w:proofErr w:type="gramEnd"/>
          </w:p>
          <w:p w:rsidR="0061339B" w:rsidRPr="00006E46" w:rsidRDefault="0061339B" w:rsidP="00006E46">
            <w:pPr>
              <w:ind w:firstLine="709"/>
              <w:jc w:val="both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_____________________________________</w:t>
            </w:r>
          </w:p>
        </w:tc>
      </w:tr>
      <w:tr w:rsidR="0061339B" w:rsidRPr="00006E46" w:rsidTr="008C0E5F">
        <w:tc>
          <w:tcPr>
            <w:tcW w:w="5025" w:type="dxa"/>
          </w:tcPr>
          <w:p w:rsidR="0061339B" w:rsidRPr="00006E46" w:rsidRDefault="0061339B" w:rsidP="00006E46">
            <w:pPr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4656" w:type="dxa"/>
          </w:tcPr>
          <w:p w:rsidR="0061339B" w:rsidRPr="00006E46" w:rsidRDefault="0061339B" w:rsidP="00006E46">
            <w:pPr>
              <w:ind w:firstLine="709"/>
              <w:jc w:val="center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номер телефона представителя)</w:t>
            </w:r>
          </w:p>
          <w:p w:rsidR="0061339B" w:rsidRPr="00006E46" w:rsidRDefault="0061339B" w:rsidP="00006E46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C53686" w:rsidRPr="00006E46" w:rsidRDefault="00C53686" w:rsidP="00006E46">
      <w:pPr>
        <w:ind w:firstLine="709"/>
        <w:rPr>
          <w:rFonts w:ascii="Arial" w:hAnsi="Arial" w:cs="Arial"/>
          <w:vanish/>
        </w:rPr>
      </w:pPr>
    </w:p>
    <w:tbl>
      <w:tblPr>
        <w:tblW w:w="9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0"/>
      </w:tblGrid>
      <w:tr w:rsidR="0061339B" w:rsidRPr="00006E46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006E46" w:rsidRDefault="0061339B" w:rsidP="00006E4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006E46">
              <w:rPr>
                <w:rFonts w:ascii="Arial" w:hAnsi="Arial" w:cs="Arial"/>
                <w:b/>
                <w:bCs/>
              </w:rPr>
              <w:t>ЗАЯВЛЕНИЕ</w:t>
            </w:r>
          </w:p>
          <w:p w:rsidR="0061339B" w:rsidRPr="00006E46" w:rsidRDefault="0061339B" w:rsidP="00006E4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006E46">
              <w:rPr>
                <w:rStyle w:val="relatedquery"/>
                <w:rFonts w:ascii="Arial" w:hAnsi="Arial" w:cs="Arial"/>
              </w:rPr>
              <w:t>О заключение соглашения об установлении сервитута в отношении</w:t>
            </w:r>
            <w:r w:rsidRPr="00006E46">
              <w:rPr>
                <w:rStyle w:val="relatedquery"/>
                <w:rFonts w:ascii="Arial" w:hAnsi="Arial" w:cs="Arial"/>
                <w:b/>
              </w:rPr>
              <w:t xml:space="preserve"> </w:t>
            </w:r>
            <w:r w:rsidRPr="00006E46">
              <w:rPr>
                <w:rStyle w:val="relatedquery"/>
                <w:rFonts w:ascii="Arial" w:hAnsi="Arial" w:cs="Arial"/>
              </w:rPr>
              <w:t xml:space="preserve">земельного </w:t>
            </w:r>
            <w:r w:rsidRPr="00006E46">
              <w:rPr>
                <w:rFonts w:ascii="Arial" w:hAnsi="Arial" w:cs="Arial"/>
              </w:rPr>
              <w:t>участка, находящегося в государственной или муниципальной собственности</w:t>
            </w:r>
          </w:p>
        </w:tc>
      </w:tr>
      <w:tr w:rsidR="0061339B" w:rsidRPr="00006E46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006E46" w:rsidRDefault="0061339B" w:rsidP="00006E4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  <w:p w:rsidR="0061339B" w:rsidRPr="00006E46" w:rsidRDefault="0061339B" w:rsidP="00006E4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Прошу заключить соглашение об установлении сервитута в отношении ____</w:t>
            </w:r>
          </w:p>
        </w:tc>
      </w:tr>
      <w:tr w:rsidR="0061339B" w:rsidRPr="00006E46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006E46" w:rsidRDefault="0061339B" w:rsidP="00006E4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_______________________________________________________________________,</w:t>
            </w:r>
          </w:p>
        </w:tc>
      </w:tr>
      <w:tr w:rsidR="0061339B" w:rsidRPr="00006E46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006E46" w:rsidRDefault="0061339B" w:rsidP="00006E4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(земельного участка или части земельного участка)</w:t>
            </w:r>
          </w:p>
          <w:p w:rsidR="0061339B" w:rsidRPr="00006E46" w:rsidRDefault="0061339B" w:rsidP="007E4F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имеющего кадастровый №_________________________________,</w:t>
            </w:r>
          </w:p>
        </w:tc>
      </w:tr>
      <w:tr w:rsidR="0061339B" w:rsidRPr="00006E46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006E46" w:rsidRDefault="0061339B" w:rsidP="007E4F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>для целей___________________________________________</w:t>
            </w:r>
          </w:p>
        </w:tc>
      </w:tr>
      <w:tr w:rsidR="0061339B" w:rsidRPr="00006E46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006E46" w:rsidRDefault="0061339B" w:rsidP="007E4F8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006E46">
              <w:rPr>
                <w:rFonts w:ascii="Arial" w:hAnsi="Arial" w:cs="Arial"/>
              </w:rPr>
              <w:t xml:space="preserve">на </w:t>
            </w:r>
            <w:r w:rsidR="007E4F8A">
              <w:rPr>
                <w:rFonts w:ascii="Arial" w:hAnsi="Arial" w:cs="Arial"/>
              </w:rPr>
              <w:t>срок</w:t>
            </w:r>
            <w:bookmarkStart w:id="0" w:name="_GoBack"/>
            <w:bookmarkEnd w:id="0"/>
            <w:r w:rsidRPr="00006E46">
              <w:rPr>
                <w:rFonts w:ascii="Arial" w:hAnsi="Arial" w:cs="Arial"/>
              </w:rPr>
              <w:t>__________________________________________________.</w:t>
            </w:r>
          </w:p>
        </w:tc>
      </w:tr>
      <w:tr w:rsidR="0061339B" w:rsidRPr="00006E46" w:rsidTr="008C0E5F"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61339B" w:rsidRPr="00006E46" w:rsidRDefault="0061339B" w:rsidP="00006E4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Look w:val="00A0"/>
            </w:tblPr>
            <w:tblGrid>
              <w:gridCol w:w="3026"/>
              <w:gridCol w:w="3181"/>
              <w:gridCol w:w="3337"/>
            </w:tblGrid>
            <w:tr w:rsidR="0061339B" w:rsidRPr="00006E46" w:rsidTr="00BB749D">
              <w:tc>
                <w:tcPr>
                  <w:tcW w:w="3396" w:type="dxa"/>
                </w:tcPr>
                <w:p w:rsidR="0061339B" w:rsidRPr="00006E46" w:rsidRDefault="0061339B" w:rsidP="00006E46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7" w:type="dxa"/>
                </w:tcPr>
                <w:p w:rsidR="0061339B" w:rsidRPr="00006E46" w:rsidRDefault="0061339B" w:rsidP="00006E46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</w:rPr>
                  </w:pPr>
                  <w:r w:rsidRPr="00006E46">
                    <w:rPr>
                      <w:rFonts w:ascii="Arial" w:hAnsi="Arial" w:cs="Arial"/>
                    </w:rPr>
                    <w:t>__________</w:t>
                  </w:r>
                </w:p>
              </w:tc>
              <w:tc>
                <w:tcPr>
                  <w:tcW w:w="3397" w:type="dxa"/>
                </w:tcPr>
                <w:p w:rsidR="0061339B" w:rsidRPr="00006E46" w:rsidRDefault="0061339B" w:rsidP="00006E46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</w:rPr>
                  </w:pPr>
                  <w:r w:rsidRPr="00006E46">
                    <w:rPr>
                      <w:rFonts w:ascii="Arial" w:hAnsi="Arial" w:cs="Arial"/>
                    </w:rPr>
                    <w:t>____________________</w:t>
                  </w:r>
                </w:p>
              </w:tc>
            </w:tr>
            <w:tr w:rsidR="0061339B" w:rsidRPr="00006E46" w:rsidTr="00BB749D">
              <w:tc>
                <w:tcPr>
                  <w:tcW w:w="3396" w:type="dxa"/>
                </w:tcPr>
                <w:p w:rsidR="0061339B" w:rsidRPr="00006E46" w:rsidRDefault="0061339B" w:rsidP="00006E46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7" w:type="dxa"/>
                </w:tcPr>
                <w:p w:rsidR="0061339B" w:rsidRPr="00006E46" w:rsidRDefault="0061339B" w:rsidP="00006E46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</w:rPr>
                  </w:pPr>
                  <w:r w:rsidRPr="00006E46">
                    <w:rPr>
                      <w:rFonts w:ascii="Arial" w:hAnsi="Arial" w:cs="Arial"/>
                    </w:rPr>
                    <w:t>(подпись)</w:t>
                  </w:r>
                </w:p>
              </w:tc>
              <w:tc>
                <w:tcPr>
                  <w:tcW w:w="3397" w:type="dxa"/>
                </w:tcPr>
                <w:p w:rsidR="0061339B" w:rsidRPr="00006E46" w:rsidRDefault="0061339B" w:rsidP="00006E46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</w:rPr>
                  </w:pPr>
                  <w:r w:rsidRPr="00006E46">
                    <w:rPr>
                      <w:rFonts w:ascii="Arial" w:hAnsi="Arial" w:cs="Arial"/>
                    </w:rPr>
                    <w:t>(инициалы, фамилия)</w:t>
                  </w:r>
                </w:p>
                <w:p w:rsidR="0061339B" w:rsidRPr="00006E46" w:rsidRDefault="0061339B" w:rsidP="00006E46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</w:rPr>
                  </w:pPr>
                  <w:r w:rsidRPr="00006E46">
                    <w:rPr>
                      <w:rFonts w:ascii="Arial" w:hAnsi="Arial" w:cs="Arial"/>
                    </w:rPr>
                    <w:t>____________________</w:t>
                  </w:r>
                </w:p>
              </w:tc>
            </w:tr>
            <w:tr w:rsidR="0061339B" w:rsidRPr="00006E46" w:rsidTr="00BB749D">
              <w:tc>
                <w:tcPr>
                  <w:tcW w:w="3396" w:type="dxa"/>
                </w:tcPr>
                <w:p w:rsidR="0061339B" w:rsidRPr="00006E46" w:rsidRDefault="0061339B" w:rsidP="00006E46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7" w:type="dxa"/>
                </w:tcPr>
                <w:p w:rsidR="0061339B" w:rsidRPr="00006E46" w:rsidRDefault="0061339B" w:rsidP="00006E46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7" w:type="dxa"/>
                </w:tcPr>
                <w:p w:rsidR="0061339B" w:rsidRPr="00006E46" w:rsidRDefault="0061339B" w:rsidP="00006E46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</w:rPr>
                  </w:pPr>
                  <w:r w:rsidRPr="00006E46">
                    <w:rPr>
                      <w:rFonts w:ascii="Arial" w:hAnsi="Arial" w:cs="Arial"/>
                    </w:rPr>
                    <w:t>(дата)</w:t>
                  </w:r>
                </w:p>
              </w:tc>
            </w:tr>
          </w:tbl>
          <w:p w:rsidR="0061339B" w:rsidRPr="00006E46" w:rsidRDefault="0061339B" w:rsidP="00006E4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61339B" w:rsidRPr="00006E46" w:rsidRDefault="0061339B" w:rsidP="00006E46">
      <w:pPr>
        <w:ind w:firstLine="709"/>
        <w:jc w:val="both"/>
        <w:rPr>
          <w:rFonts w:ascii="Arial" w:hAnsi="Arial" w:cs="Arial"/>
        </w:rPr>
      </w:pPr>
    </w:p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06E46">
        <w:rPr>
          <w:rFonts w:ascii="Courier New" w:hAnsi="Courier New" w:cs="Courier New"/>
          <w:sz w:val="22"/>
          <w:szCs w:val="22"/>
        </w:rPr>
        <w:t>Приложение № 2</w:t>
      </w:r>
    </w:p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06E46">
        <w:rPr>
          <w:rFonts w:ascii="Courier New" w:hAnsi="Courier New" w:cs="Courier New"/>
          <w:sz w:val="22"/>
          <w:szCs w:val="22"/>
        </w:rPr>
        <w:t>к административному регламенту предоставления</w:t>
      </w:r>
    </w:p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06E46">
        <w:rPr>
          <w:rFonts w:ascii="Courier New" w:hAnsi="Courier New" w:cs="Courier New"/>
          <w:sz w:val="22"/>
          <w:szCs w:val="22"/>
        </w:rPr>
        <w:t>муниципальной услуги «Заключение соглашения об установлении</w:t>
      </w:r>
    </w:p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06E46">
        <w:rPr>
          <w:rFonts w:ascii="Courier New" w:hAnsi="Courier New" w:cs="Courier New"/>
          <w:sz w:val="22"/>
          <w:szCs w:val="22"/>
        </w:rPr>
        <w:t xml:space="preserve">сервитута в отношении земельного участка, находящегося </w:t>
      </w:r>
      <w:proofErr w:type="gramStart"/>
      <w:r w:rsidRPr="00006E46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61339B" w:rsidRPr="00006E46" w:rsidRDefault="0061339B" w:rsidP="00006E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06E46">
        <w:rPr>
          <w:rFonts w:ascii="Courier New" w:hAnsi="Courier New" w:cs="Courier New"/>
          <w:sz w:val="22"/>
          <w:szCs w:val="22"/>
        </w:rPr>
        <w:t>государственной или муниципальной собственности»</w:t>
      </w:r>
    </w:p>
    <w:p w:rsidR="0061339B" w:rsidRPr="00006E46" w:rsidRDefault="0061339B" w:rsidP="00006E46">
      <w:pPr>
        <w:ind w:firstLine="709"/>
        <w:rPr>
          <w:rFonts w:ascii="Arial" w:hAnsi="Arial" w:cs="Arial"/>
        </w:rPr>
      </w:pPr>
    </w:p>
    <w:p w:rsidR="0061339B" w:rsidRPr="00006E46" w:rsidRDefault="0061339B" w:rsidP="00006E46">
      <w:pPr>
        <w:ind w:firstLine="709"/>
        <w:jc w:val="center"/>
        <w:rPr>
          <w:rFonts w:ascii="Arial" w:hAnsi="Arial" w:cs="Arial"/>
          <w:b/>
        </w:rPr>
      </w:pPr>
      <w:r w:rsidRPr="00006E46">
        <w:rPr>
          <w:rFonts w:ascii="Arial" w:hAnsi="Arial" w:cs="Arial"/>
          <w:b/>
        </w:rPr>
        <w:t>Блок-схема</w:t>
      </w:r>
      <w:r w:rsidR="00006E46">
        <w:rPr>
          <w:rFonts w:ascii="Arial" w:hAnsi="Arial" w:cs="Arial"/>
          <w:b/>
        </w:rPr>
        <w:t xml:space="preserve"> </w:t>
      </w:r>
      <w:r w:rsidRPr="00006E46">
        <w:rPr>
          <w:rFonts w:ascii="Arial" w:hAnsi="Arial" w:cs="Arial"/>
          <w:b/>
        </w:rPr>
        <w:t>предоставления муниципальной услуги</w:t>
      </w:r>
      <w:r w:rsidR="00006E46">
        <w:rPr>
          <w:rFonts w:ascii="Arial" w:hAnsi="Arial" w:cs="Arial"/>
          <w:b/>
        </w:rPr>
        <w:t xml:space="preserve"> </w:t>
      </w:r>
      <w:r w:rsidRPr="00006E46">
        <w:rPr>
          <w:rFonts w:ascii="Arial" w:hAnsi="Arial" w:cs="Arial"/>
          <w:b/>
        </w:rPr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61339B" w:rsidRPr="00006E46" w:rsidRDefault="0061339B" w:rsidP="00006E46">
      <w:pPr>
        <w:ind w:firstLine="709"/>
        <w:rPr>
          <w:rFonts w:ascii="Arial" w:hAnsi="Arial" w:cs="Arial"/>
          <w:b/>
        </w:rPr>
      </w:pPr>
    </w:p>
    <w:p w:rsidR="0061339B" w:rsidRPr="00006E46" w:rsidRDefault="00777CEB" w:rsidP="00006E46">
      <w:pPr>
        <w:ind w:firstLine="709"/>
        <w:jc w:val="center"/>
        <w:rPr>
          <w:rStyle w:val="a5"/>
          <w:rFonts w:ascii="Arial" w:hAnsi="Arial" w:cs="Arial"/>
          <w:bCs/>
          <w:color w:val="auto"/>
        </w:rPr>
      </w:pPr>
      <w:r w:rsidRPr="00777CEB">
        <w:rPr>
          <w:rFonts w:ascii="Arial" w:hAnsi="Arial" w:cs="Arial"/>
          <w:noProof/>
        </w:rPr>
        <w:pict>
          <v:rect id="_x0000_s1026" style="position:absolute;left:0;text-align:left;margin-left:211.95pt;margin-top:13.2pt;width:252.75pt;height:60pt;z-index:251649536">
            <v:textbox>
              <w:txbxContent>
                <w:p w:rsidR="0061339B" w:rsidRDefault="0061339B" w:rsidP="0051762A">
                  <w:pPr>
                    <w:jc w:val="center"/>
                  </w:pPr>
                </w:p>
                <w:p w:rsidR="0061339B" w:rsidRPr="00006E46" w:rsidRDefault="0061339B" w:rsidP="0051762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06E46">
                    <w:rPr>
                      <w:rFonts w:ascii="Courier New" w:hAnsi="Courier New" w:cs="Courier New"/>
                      <w:sz w:val="22"/>
                      <w:szCs w:val="22"/>
                    </w:rPr>
                    <w:t>Прием и регистрация заявления о заключении соглашения об установлении сервитута</w:t>
                  </w:r>
                </w:p>
              </w:txbxContent>
            </v:textbox>
          </v:rect>
        </w:pict>
      </w:r>
      <w:r w:rsidRPr="00777CEB">
        <w:rPr>
          <w:rFonts w:ascii="Arial" w:hAnsi="Arial" w:cs="Arial"/>
          <w:noProof/>
        </w:rPr>
        <w:pict>
          <v:rect id="_x0000_s1027" style="position:absolute;left:0;text-align:left;margin-left:-6.3pt;margin-top:13.2pt;width:197.25pt;height:77.25pt;z-index:251650560">
            <v:textbox>
              <w:txbxContent>
                <w:p w:rsidR="0061339B" w:rsidRPr="00006E46" w:rsidRDefault="0061339B" w:rsidP="0051762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06E46">
                    <w:rPr>
                      <w:rFonts w:ascii="Courier New" w:hAnsi="Courier New" w:cs="Courier New"/>
                      <w:sz w:val="22"/>
                      <w:szCs w:val="22"/>
                    </w:rPr>
                    <w:t>Оформление и направление или выдача заявителю отказа в приеме заявления (в случае наличия оснований для отказа в приеме заявления)</w:t>
                  </w:r>
                </w:p>
              </w:txbxContent>
            </v:textbox>
          </v:rect>
        </w:pict>
      </w: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777CE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 w:rsidRPr="00777CEB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0.95pt;margin-top:12.3pt;width:21pt;height:0;flip:x;z-index:251651584" o:connectortype="straight">
            <v:stroke endarrow="block"/>
          </v:shape>
        </w:pict>
      </w: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777CE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 w:rsidRPr="00777CEB">
        <w:rPr>
          <w:rFonts w:ascii="Arial" w:hAnsi="Arial" w:cs="Arial"/>
          <w:noProof/>
        </w:rPr>
        <w:pict>
          <v:shape id="_x0000_s1029" type="#_x0000_t32" style="position:absolute;left:0;text-align:left;margin-left:340.2pt;margin-top:4.2pt;width:0;height:19.5pt;z-index:251652608" o:connectortype="straight">
            <v:stroke endarrow="block"/>
          </v:shape>
        </w:pict>
      </w:r>
    </w:p>
    <w:p w:rsidR="0061339B" w:rsidRPr="00006E46" w:rsidRDefault="00777CE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 w:rsidRPr="00777CEB">
        <w:rPr>
          <w:rFonts w:ascii="Arial" w:hAnsi="Arial" w:cs="Arial"/>
          <w:noProof/>
        </w:rPr>
        <w:pict>
          <v:rect id="_x0000_s1030" style="position:absolute;left:0;text-align:left;margin-left:211.95pt;margin-top:9.9pt;width:252.75pt;height:52.5pt;z-index:251653632">
            <v:textbox>
              <w:txbxContent>
                <w:p w:rsidR="0061339B" w:rsidRPr="00006E46" w:rsidRDefault="0061339B" w:rsidP="0051762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06E46">
                    <w:rPr>
                      <w:rFonts w:ascii="Courier New" w:hAnsi="Courier New" w:cs="Courier New"/>
                      <w:sz w:val="22"/>
                      <w:szCs w:val="22"/>
                    </w:rPr>
                    <w:t>Направление запросов в порядке межведомственного информационного взаимодействия и получение ответов на них</w:t>
                  </w:r>
                </w:p>
              </w:txbxContent>
            </v:textbox>
          </v:rect>
        </w:pict>
      </w: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777CE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 w:rsidRPr="00777CEB">
        <w:rPr>
          <w:rFonts w:ascii="Arial" w:hAnsi="Arial" w:cs="Arial"/>
          <w:noProof/>
        </w:rPr>
        <w:pict>
          <v:shape id="_x0000_s1031" type="#_x0000_t32" style="position:absolute;left:0;text-align:left;margin-left:340.2pt;margin-top:7.25pt;width:0;height:15.75pt;z-index:251654656" o:connectortype="straight">
            <v:stroke endarrow="block"/>
          </v:shape>
        </w:pict>
      </w:r>
    </w:p>
    <w:p w:rsidR="0061339B" w:rsidRPr="00006E46" w:rsidRDefault="00777CE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 w:rsidRPr="00777CEB">
        <w:rPr>
          <w:rFonts w:ascii="Arial" w:hAnsi="Arial" w:cs="Arial"/>
          <w:noProof/>
        </w:rPr>
        <w:pict>
          <v:rect id="_x0000_s1032" style="position:absolute;left:0;text-align:left;margin-left:179.1pt;margin-top:9.2pt;width:285.6pt;height:65.25pt;z-index:251655680">
            <v:textbox>
              <w:txbxContent>
                <w:p w:rsidR="0061339B" w:rsidRPr="007E4F8A" w:rsidRDefault="0061339B" w:rsidP="0051762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4F8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Рассмотрение заявления и представленных документов на наличие либо отсутствие оснований для предоставления муниципальной услуги; подготовка и направление ответа заявителю</w:t>
                  </w:r>
                </w:p>
              </w:txbxContent>
            </v:textbox>
          </v:rect>
        </w:pict>
      </w:r>
    </w:p>
    <w:p w:rsidR="0061339B" w:rsidRPr="00006E46" w:rsidRDefault="00777CE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 w:rsidRPr="00777CEB">
        <w:rPr>
          <w:rFonts w:ascii="Arial" w:hAnsi="Arial" w:cs="Arial"/>
          <w:noProof/>
        </w:rPr>
        <w:pict>
          <v:rect id="_x0000_s1033" style="position:absolute;left:0;text-align:left;margin-left:-6.3pt;margin-top:-.1pt;width:165.3pt;height:60.75pt;z-index:251656704">
            <v:textbox>
              <w:txbxContent>
                <w:p w:rsidR="0061339B" w:rsidRPr="00006E46" w:rsidRDefault="0061339B" w:rsidP="0051762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06E46">
                    <w:rPr>
                      <w:rFonts w:ascii="Courier New" w:hAnsi="Courier New" w:cs="Courier New"/>
                      <w:sz w:val="22"/>
                      <w:szCs w:val="22"/>
                    </w:rPr>
                    <w:t>Об отказе в заключени</w:t>
                  </w:r>
                  <w:proofErr w:type="gramStart"/>
                  <w:r w:rsidRPr="00006E46">
                    <w:rPr>
                      <w:rFonts w:ascii="Courier New" w:hAnsi="Courier New" w:cs="Courier New"/>
                      <w:sz w:val="22"/>
                      <w:szCs w:val="22"/>
                    </w:rPr>
                    <w:t>и</w:t>
                  </w:r>
                  <w:proofErr w:type="gramEnd"/>
                  <w:r w:rsidRPr="00006E4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соглашения об установлении сервитута</w:t>
                  </w:r>
                </w:p>
              </w:txbxContent>
            </v:textbox>
          </v:rect>
        </w:pict>
      </w: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777CE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 w:rsidRPr="00777CEB">
        <w:rPr>
          <w:rFonts w:ascii="Arial" w:hAnsi="Arial" w:cs="Arial"/>
          <w:noProof/>
        </w:rPr>
        <w:pict>
          <v:shape id="_x0000_s1034" type="#_x0000_t32" style="position:absolute;left:0;text-align:left;margin-left:159pt;margin-top:3.8pt;width:20.1pt;height:0;flip:x;z-index:251662848" o:connectortype="straight">
            <v:stroke endarrow="block"/>
          </v:shape>
        </w:pict>
      </w: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777CE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 w:rsidRPr="00777CEB">
        <w:rPr>
          <w:rFonts w:ascii="Arial" w:hAnsi="Arial" w:cs="Arial"/>
          <w:noProof/>
        </w:rPr>
        <w:pict>
          <v:shape id="_x0000_s1035" type="#_x0000_t32" style="position:absolute;left:0;text-align:left;margin-left:195pt;margin-top:5.45pt;width:0;height:17.25pt;z-index:251664896" o:connectortype="straight">
            <v:stroke endarrow="block"/>
          </v:shape>
        </w:pict>
      </w:r>
      <w:r w:rsidRPr="00777CEB">
        <w:rPr>
          <w:rFonts w:ascii="Arial" w:hAnsi="Arial" w:cs="Arial"/>
          <w:noProof/>
        </w:rPr>
        <w:pict>
          <v:shape id="_x0000_s1036" type="#_x0000_t32" style="position:absolute;left:0;text-align:left;margin-left:340.2pt;margin-top:5.45pt;width:0;height:17.25pt;z-index:251657728" o:connectortype="straight">
            <v:stroke endarrow="block"/>
          </v:shape>
        </w:pict>
      </w:r>
    </w:p>
    <w:p w:rsidR="0061339B" w:rsidRPr="00006E46" w:rsidRDefault="00777CE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 w:rsidRPr="00777CEB">
        <w:rPr>
          <w:rFonts w:ascii="Arial" w:hAnsi="Arial" w:cs="Arial"/>
          <w:noProof/>
        </w:rPr>
        <w:pict>
          <v:rect id="_x0000_s1037" style="position:absolute;left:0;text-align:left;margin-left:236.25pt;margin-top:8.9pt;width:228.45pt;height:120pt;z-index:251663872">
            <v:textbox>
              <w:txbxContent>
                <w:p w:rsidR="0061339B" w:rsidRPr="007E4F8A" w:rsidRDefault="0061339B" w:rsidP="0051762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4F8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если заявление предусматривает установление сервитута на срок до трех лет</w:t>
                  </w:r>
                </w:p>
                <w:p w:rsidR="0061339B" w:rsidRPr="0051762A" w:rsidRDefault="0061339B" w:rsidP="0051762A"/>
              </w:txbxContent>
            </v:textbox>
          </v:rect>
        </w:pict>
      </w:r>
      <w:r w:rsidRPr="00777CEB">
        <w:rPr>
          <w:rFonts w:ascii="Arial" w:hAnsi="Arial" w:cs="Arial"/>
          <w:noProof/>
        </w:rPr>
        <w:pict>
          <v:rect id="_x0000_s1038" style="position:absolute;left:0;text-align:left;margin-left:-10.65pt;margin-top:8.9pt;width:238.65pt;height:120pt;z-index:251658752">
            <v:textbox>
              <w:txbxContent>
                <w:p w:rsidR="0061339B" w:rsidRPr="007E4F8A" w:rsidRDefault="0061339B" w:rsidP="005176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7E4F8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уведомление о возможности заключения соглашения об установлении сервитута в предложенных заявителем границах</w:t>
                  </w:r>
                </w:p>
                <w:p w:rsidR="0061339B" w:rsidRPr="007E4F8A" w:rsidRDefault="0061339B" w:rsidP="0051762A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7E4F8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либо</w:t>
                  </w:r>
                  <w:r w:rsidR="007E4F8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</w:t>
                  </w:r>
                  <w:r w:rsidRPr="007E4F8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предложение </w:t>
                  </w:r>
                  <w:proofErr w:type="gramStart"/>
                  <w:r w:rsidRPr="007E4F8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 заключении соглашения об установлении сервитута в иных границах с приложением схемы границ сервитута на кадастровом плане</w:t>
                  </w:r>
                  <w:proofErr w:type="gramEnd"/>
                  <w:r w:rsidRPr="007E4F8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территории</w:t>
                  </w:r>
                </w:p>
                <w:p w:rsidR="0061339B" w:rsidRDefault="0061339B" w:rsidP="0051762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либо</w:t>
                  </w:r>
                </w:p>
              </w:txbxContent>
            </v:textbox>
          </v:rect>
        </w:pict>
      </w: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777CE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 w:rsidRPr="00777CEB">
        <w:rPr>
          <w:rFonts w:ascii="Arial" w:hAnsi="Arial" w:cs="Arial"/>
          <w:noProof/>
        </w:rPr>
        <w:pict>
          <v:shape id="_x0000_s1039" type="#_x0000_t32" style="position:absolute;left:0;text-align:left;margin-left:101.25pt;margin-top:4.7pt;width:0;height:19.5pt;z-index:251659776" o:connectortype="straight">
            <v:stroke endarrow="block"/>
          </v:shape>
        </w:pict>
      </w:r>
    </w:p>
    <w:p w:rsidR="0061339B" w:rsidRPr="00006E46" w:rsidRDefault="00777CE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  <w:r w:rsidRPr="00777CEB">
        <w:rPr>
          <w:rFonts w:ascii="Arial" w:hAnsi="Arial" w:cs="Arial"/>
          <w:noProof/>
        </w:rPr>
        <w:pict>
          <v:rect id="_x0000_s1040" style="position:absolute;left:0;text-align:left;margin-left:-10.65pt;margin-top:10.4pt;width:333pt;height:66.75pt;z-index:251660800">
            <v:textbox>
              <w:txbxContent>
                <w:p w:rsidR="0061339B" w:rsidRPr="007E4F8A" w:rsidRDefault="0061339B" w:rsidP="0051762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4F8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Проведение кадастровых </w:t>
                  </w:r>
                  <w:proofErr w:type="gramStart"/>
                  <w:r w:rsidRPr="007E4F8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работ</w:t>
                  </w:r>
                  <w:proofErr w:type="gramEnd"/>
                  <w:r w:rsidRPr="007E4F8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в результате которых обеспечивается подготовка документов, содержащих необходимые сведения о части земельного участка, в</w:t>
                  </w:r>
                  <w:r w:rsidRPr="007E4F8A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7E4F8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отношении которой устанавливается сервитут</w:t>
                  </w:r>
                </w:p>
              </w:txbxContent>
            </v:textbox>
          </v:rect>
        </w:pict>
      </w: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61339B" w:rsidP="00006E46">
      <w:pPr>
        <w:ind w:firstLine="709"/>
        <w:jc w:val="right"/>
        <w:rPr>
          <w:rStyle w:val="a5"/>
          <w:rFonts w:ascii="Arial" w:hAnsi="Arial" w:cs="Arial"/>
          <w:bCs/>
          <w:color w:val="auto"/>
        </w:rPr>
      </w:pPr>
    </w:p>
    <w:p w:rsidR="0061339B" w:rsidRPr="00006E46" w:rsidRDefault="00777CEB" w:rsidP="00006E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1" style="position:absolute;left:0;text-align:left;margin-left:-10.65pt;margin-top:27.65pt;width:333pt;height:41.25pt;z-index:251665920">
            <v:textbox>
              <w:txbxContent>
                <w:p w:rsidR="0061339B" w:rsidRPr="007E4F8A" w:rsidRDefault="0061339B" w:rsidP="0051762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4F8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Направление заявителю проекта соглашения об установлении сервитута</w:t>
                  </w:r>
                </w:p>
                <w:p w:rsidR="0061339B" w:rsidRPr="007E4F8A" w:rsidRDefault="0061339B" w:rsidP="0051762A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shape id="_x0000_s1042" type="#_x0000_t32" style="position:absolute;left:0;text-align:left;margin-left:101.25pt;margin-top:8.15pt;width:0;height:19.5pt;z-index:251661824" o:connectortype="straight">
            <v:stroke endarrow="block"/>
          </v:shape>
        </w:pict>
      </w:r>
    </w:p>
    <w:sectPr w:rsidR="0061339B" w:rsidRPr="00006E46" w:rsidSect="00006E4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1D" w:rsidRDefault="00C5401D" w:rsidP="00FB0668">
      <w:r>
        <w:separator/>
      </w:r>
    </w:p>
  </w:endnote>
  <w:endnote w:type="continuationSeparator" w:id="0">
    <w:p w:rsidR="00C5401D" w:rsidRDefault="00C5401D" w:rsidP="00FB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1D" w:rsidRDefault="00C5401D" w:rsidP="00FB0668">
      <w:r>
        <w:separator/>
      </w:r>
    </w:p>
  </w:footnote>
  <w:footnote w:type="continuationSeparator" w:id="0">
    <w:p w:rsidR="00C5401D" w:rsidRDefault="00C5401D" w:rsidP="00FB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68" w:rsidRDefault="00777CEB">
    <w:pPr>
      <w:pStyle w:val="a7"/>
      <w:jc w:val="center"/>
    </w:pPr>
    <w:r>
      <w:fldChar w:fldCharType="begin"/>
    </w:r>
    <w:r w:rsidR="00FB0668">
      <w:instrText>PAGE   \* MERGEFORMAT</w:instrText>
    </w:r>
    <w:r>
      <w:fldChar w:fldCharType="separate"/>
    </w:r>
    <w:r w:rsidR="00B90314">
      <w:rPr>
        <w:noProof/>
      </w:rPr>
      <w:t>2</w:t>
    </w:r>
    <w:r>
      <w:fldChar w:fldCharType="end"/>
    </w:r>
  </w:p>
  <w:p w:rsidR="00FB0668" w:rsidRDefault="00FB066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1E5"/>
    <w:rsid w:val="00006E46"/>
    <w:rsid w:val="00012BDF"/>
    <w:rsid w:val="0006478F"/>
    <w:rsid w:val="000B7F79"/>
    <w:rsid w:val="00115232"/>
    <w:rsid w:val="00120674"/>
    <w:rsid w:val="00152FF5"/>
    <w:rsid w:val="00155B68"/>
    <w:rsid w:val="001B2154"/>
    <w:rsid w:val="001B7C8D"/>
    <w:rsid w:val="001C64D0"/>
    <w:rsid w:val="001E1AB1"/>
    <w:rsid w:val="001F5BA7"/>
    <w:rsid w:val="00233555"/>
    <w:rsid w:val="00275032"/>
    <w:rsid w:val="002E50C3"/>
    <w:rsid w:val="00363DED"/>
    <w:rsid w:val="00384D3F"/>
    <w:rsid w:val="003B0367"/>
    <w:rsid w:val="00445D51"/>
    <w:rsid w:val="004717A6"/>
    <w:rsid w:val="004E06B0"/>
    <w:rsid w:val="004F5EB2"/>
    <w:rsid w:val="0051762A"/>
    <w:rsid w:val="00540EE1"/>
    <w:rsid w:val="0054321E"/>
    <w:rsid w:val="005D7C2B"/>
    <w:rsid w:val="00611A28"/>
    <w:rsid w:val="0061339B"/>
    <w:rsid w:val="0061339F"/>
    <w:rsid w:val="006143AA"/>
    <w:rsid w:val="00645569"/>
    <w:rsid w:val="00777CEB"/>
    <w:rsid w:val="007A5D51"/>
    <w:rsid w:val="007C2B03"/>
    <w:rsid w:val="007E4F8A"/>
    <w:rsid w:val="007E59A5"/>
    <w:rsid w:val="00842D2C"/>
    <w:rsid w:val="008471E3"/>
    <w:rsid w:val="008835F2"/>
    <w:rsid w:val="008916F8"/>
    <w:rsid w:val="008C0E5F"/>
    <w:rsid w:val="00951B7D"/>
    <w:rsid w:val="009A1473"/>
    <w:rsid w:val="009D2EC5"/>
    <w:rsid w:val="009D7385"/>
    <w:rsid w:val="00A32A59"/>
    <w:rsid w:val="00A35338"/>
    <w:rsid w:val="00A734B9"/>
    <w:rsid w:val="00A84A3E"/>
    <w:rsid w:val="00AA2305"/>
    <w:rsid w:val="00AF097C"/>
    <w:rsid w:val="00AF18F0"/>
    <w:rsid w:val="00B1350D"/>
    <w:rsid w:val="00B90314"/>
    <w:rsid w:val="00BB31E5"/>
    <w:rsid w:val="00BB749D"/>
    <w:rsid w:val="00BC28C5"/>
    <w:rsid w:val="00BD6F8A"/>
    <w:rsid w:val="00BF1D5C"/>
    <w:rsid w:val="00BF63FB"/>
    <w:rsid w:val="00C42C60"/>
    <w:rsid w:val="00C53686"/>
    <w:rsid w:val="00C5401D"/>
    <w:rsid w:val="00C570D1"/>
    <w:rsid w:val="00CB7030"/>
    <w:rsid w:val="00CF3085"/>
    <w:rsid w:val="00D2635A"/>
    <w:rsid w:val="00D86D31"/>
    <w:rsid w:val="00E53A1E"/>
    <w:rsid w:val="00E96CE6"/>
    <w:rsid w:val="00F130D6"/>
    <w:rsid w:val="00F42C68"/>
    <w:rsid w:val="00F573E8"/>
    <w:rsid w:val="00FA7120"/>
    <w:rsid w:val="00FB0668"/>
    <w:rsid w:val="00FC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9" type="connector" idref="#_x0000_s1028"/>
        <o:r id="V:Rule10" type="connector" idref="#_x0000_s1029"/>
        <o:r id="V:Rule11" type="connector" idref="#_x0000_s1031"/>
        <o:r id="V:Rule12" type="connector" idref="#_x0000_s1034"/>
        <o:r id="V:Rule13" type="connector" idref="#_x0000_s1035"/>
        <o:r id="V:Rule14" type="connector" idref="#_x0000_s1036"/>
        <o:r id="V:Rule15" type="connector" idref="#_x0000_s1039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6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62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B31E5"/>
    <w:rPr>
      <w:rFonts w:cs="Times New Roman"/>
      <w:color w:val="106BBE"/>
    </w:rPr>
  </w:style>
  <w:style w:type="character" w:styleId="a4">
    <w:name w:val="Hyperlink"/>
    <w:uiPriority w:val="99"/>
    <w:rsid w:val="00BB31E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B31E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relatedquery">
    <w:name w:val="related__query"/>
    <w:uiPriority w:val="99"/>
    <w:rsid w:val="008C0E5F"/>
    <w:rPr>
      <w:rFonts w:cs="Times New Roman"/>
    </w:rPr>
  </w:style>
  <w:style w:type="character" w:customStyle="1" w:styleId="a5">
    <w:name w:val="Цветовое выделение"/>
    <w:uiPriority w:val="99"/>
    <w:rsid w:val="0051762A"/>
    <w:rPr>
      <w:b/>
      <w:color w:val="26282F"/>
    </w:rPr>
  </w:style>
  <w:style w:type="paragraph" w:styleId="a6">
    <w:name w:val="Normal (Web)"/>
    <w:basedOn w:val="a"/>
    <w:uiPriority w:val="99"/>
    <w:semiHidden/>
    <w:unhideWhenUsed/>
    <w:rsid w:val="00A734B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B06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B066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B06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B066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1A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E1A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Redaktor</cp:lastModifiedBy>
  <cp:revision>2</cp:revision>
  <cp:lastPrinted>2016-10-18T06:58:00Z</cp:lastPrinted>
  <dcterms:created xsi:type="dcterms:W3CDTF">2018-07-02T11:01:00Z</dcterms:created>
  <dcterms:modified xsi:type="dcterms:W3CDTF">2018-07-02T11:01:00Z</dcterms:modified>
</cp:coreProperties>
</file>