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9B" w:rsidRPr="00A52ADB" w:rsidRDefault="00D12182" w:rsidP="00A52ADB">
      <w:pPr>
        <w:spacing w:after="0" w:line="240" w:lineRule="auto"/>
        <w:jc w:val="center"/>
        <w:rPr>
          <w:rFonts w:ascii="Arial" w:hAnsi="Arial" w:cs="Arial"/>
          <w:b/>
          <w:sz w:val="32"/>
          <w:szCs w:val="24"/>
        </w:rPr>
      </w:pPr>
      <w:r>
        <w:rPr>
          <w:rFonts w:ascii="Arial" w:hAnsi="Arial" w:cs="Arial"/>
          <w:b/>
          <w:sz w:val="32"/>
          <w:szCs w:val="24"/>
        </w:rPr>
        <w:t>1</w:t>
      </w:r>
      <w:r w:rsidR="00A14E26">
        <w:rPr>
          <w:rFonts w:ascii="Arial" w:hAnsi="Arial" w:cs="Arial"/>
          <w:b/>
          <w:sz w:val="32"/>
          <w:szCs w:val="24"/>
        </w:rPr>
        <w:t>2</w:t>
      </w:r>
      <w:r>
        <w:rPr>
          <w:rFonts w:ascii="Arial" w:hAnsi="Arial" w:cs="Arial"/>
          <w:b/>
          <w:sz w:val="32"/>
          <w:szCs w:val="24"/>
        </w:rPr>
        <w:t>.02.2020Г.№ 11</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РОССИЙСКАЯ ФЕДЕРАЦИЯ</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ИРКУТСКАЯ ОБЛАСТЬ</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ЭХИРИТ-БУЛАГАТСКИЙ РАЙОН</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МУНИЦИПАЛЬНОЕ ОБРАЗОВАНИЕ «АЛУЖИНСКОЕ»</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АДМИНИСТРАЦИЯ</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ПОСТАНОВЛЕНИЕ</w:t>
      </w:r>
    </w:p>
    <w:p w:rsidR="00FA4E9B" w:rsidRPr="00A52ADB" w:rsidRDefault="00FA4E9B" w:rsidP="00A52ADB">
      <w:pPr>
        <w:spacing w:after="0" w:line="240" w:lineRule="auto"/>
        <w:ind w:firstLine="709"/>
        <w:jc w:val="center"/>
        <w:rPr>
          <w:rFonts w:ascii="Arial" w:hAnsi="Arial" w:cs="Arial"/>
          <w:b/>
          <w:sz w:val="32"/>
          <w:szCs w:val="32"/>
        </w:rPr>
      </w:pPr>
    </w:p>
    <w:p w:rsidR="00FA4E9B" w:rsidRPr="00A52ADB" w:rsidRDefault="00FA4E9B" w:rsidP="00A52ADB">
      <w:pPr>
        <w:pStyle w:val="ConsPlusTitle"/>
        <w:jc w:val="center"/>
        <w:rPr>
          <w:sz w:val="30"/>
          <w:szCs w:val="30"/>
        </w:rPr>
      </w:pPr>
      <w:bookmarkStart w:id="0" w:name="_GoBack"/>
      <w:r w:rsidRPr="00A52ADB">
        <w:rPr>
          <w:sz w:val="32"/>
          <w:szCs w:val="32"/>
        </w:rPr>
        <w:t>О ВНЕСЕНИИ ИЗМЕНЕНИЙ В ПОСТАНОВЛЕНИЕ №</w:t>
      </w:r>
      <w:r w:rsidR="0055267B" w:rsidRPr="00A52ADB">
        <w:rPr>
          <w:sz w:val="32"/>
          <w:szCs w:val="32"/>
        </w:rPr>
        <w:t>7</w:t>
      </w:r>
      <w:r w:rsidRPr="00A52ADB">
        <w:rPr>
          <w:sz w:val="32"/>
          <w:szCs w:val="32"/>
        </w:rPr>
        <w:t xml:space="preserve">8 ОТ </w:t>
      </w:r>
      <w:r w:rsidR="0055267B" w:rsidRPr="00A52ADB">
        <w:rPr>
          <w:sz w:val="32"/>
          <w:szCs w:val="32"/>
        </w:rPr>
        <w:t>26</w:t>
      </w:r>
      <w:r w:rsidRPr="00A52ADB">
        <w:rPr>
          <w:sz w:val="32"/>
          <w:szCs w:val="32"/>
        </w:rPr>
        <w:t>.</w:t>
      </w:r>
      <w:r w:rsidR="0055267B" w:rsidRPr="00A52ADB">
        <w:rPr>
          <w:sz w:val="32"/>
          <w:szCs w:val="32"/>
        </w:rPr>
        <w:t>09.</w:t>
      </w:r>
      <w:r w:rsidRPr="00A52ADB">
        <w:rPr>
          <w:sz w:val="32"/>
          <w:szCs w:val="32"/>
        </w:rPr>
        <w:t>201</w:t>
      </w:r>
      <w:r w:rsidR="0055267B" w:rsidRPr="00A52ADB">
        <w:rPr>
          <w:sz w:val="32"/>
          <w:szCs w:val="32"/>
        </w:rPr>
        <w:t>6</w:t>
      </w:r>
      <w:r w:rsidRPr="00A52ADB">
        <w:rPr>
          <w:sz w:val="32"/>
          <w:szCs w:val="32"/>
        </w:rPr>
        <w:t xml:space="preserve">Г. «ОБ УТВЕРЖДЕНИИ АДМИНИСТРАТИВНОГО РЕГЛАМЕНТА ПРЕДОСТАВЛЕНИЯ МУНИЦИПАЛЬНОЙ УСЛУГИ </w:t>
      </w:r>
      <w:r w:rsidR="0055267B" w:rsidRPr="00A52ADB">
        <w:rPr>
          <w:sz w:val="30"/>
          <w:szCs w:val="30"/>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bookmarkEnd w:id="0"/>
    <w:p w:rsidR="0055267B" w:rsidRPr="00A52ADB" w:rsidRDefault="0055267B" w:rsidP="00A52ADB">
      <w:pPr>
        <w:pStyle w:val="ConsPlusTitle"/>
        <w:ind w:firstLine="709"/>
        <w:jc w:val="both"/>
        <w:rPr>
          <w:sz w:val="24"/>
          <w:szCs w:val="24"/>
        </w:rPr>
      </w:pP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kern w:val="2"/>
          <w:sz w:val="24"/>
          <w:szCs w:val="24"/>
        </w:rPr>
        <w:t xml:space="preserve">В соответствии с Земельным кодексом Российской Федерации, </w:t>
      </w:r>
      <w:r w:rsidRPr="00A52ADB">
        <w:rPr>
          <w:rStyle w:val="a3"/>
          <w:rFonts w:ascii="Arial" w:hAnsi="Arial" w:cs="Arial"/>
          <w:color w:val="auto"/>
          <w:sz w:val="24"/>
          <w:szCs w:val="24"/>
        </w:rPr>
        <w:t>Федеральным законом</w:t>
      </w:r>
      <w:r w:rsidRPr="00A52ADB">
        <w:rPr>
          <w:rFonts w:ascii="Arial" w:hAnsi="Arial" w:cs="Arial"/>
          <w:sz w:val="24"/>
          <w:szCs w:val="24"/>
        </w:rPr>
        <w:t xml:space="preserve"> от 27.07.2010г.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«Алужинское» от 01.07.2011г.№11, руководствуясь </w:t>
      </w:r>
      <w:r w:rsidRPr="00A52ADB">
        <w:rPr>
          <w:rStyle w:val="a3"/>
          <w:rFonts w:ascii="Arial" w:hAnsi="Arial" w:cs="Arial"/>
          <w:color w:val="auto"/>
          <w:sz w:val="24"/>
          <w:szCs w:val="24"/>
        </w:rPr>
        <w:t>статьей 9</w:t>
      </w:r>
      <w:r w:rsidRPr="00A52ADB">
        <w:rPr>
          <w:rFonts w:ascii="Arial" w:hAnsi="Arial" w:cs="Arial"/>
          <w:sz w:val="24"/>
          <w:szCs w:val="24"/>
        </w:rPr>
        <w:t xml:space="preserve"> Устава муниципального образования «Алужинское», администрация муниципального образования «Алужинское»</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center"/>
        <w:rPr>
          <w:rFonts w:ascii="Arial" w:hAnsi="Arial" w:cs="Arial"/>
          <w:b/>
          <w:sz w:val="30"/>
          <w:szCs w:val="30"/>
        </w:rPr>
      </w:pPr>
      <w:r w:rsidRPr="00A52ADB">
        <w:rPr>
          <w:rFonts w:ascii="Arial" w:hAnsi="Arial" w:cs="Arial"/>
          <w:b/>
          <w:sz w:val="30"/>
          <w:szCs w:val="30"/>
        </w:rPr>
        <w:t>ПОСТАНОВЛЯЕТ:</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bookmarkStart w:id="1" w:name="sub_1"/>
      <w:r w:rsidRPr="00A52ADB">
        <w:rPr>
          <w:rFonts w:ascii="Arial" w:hAnsi="Arial" w:cs="Arial"/>
          <w:sz w:val="24"/>
          <w:szCs w:val="24"/>
        </w:rPr>
        <w:t>1. Внести изменения в постановление №</w:t>
      </w:r>
      <w:r w:rsidR="0055267B" w:rsidRPr="00A52ADB">
        <w:rPr>
          <w:rFonts w:ascii="Arial" w:hAnsi="Arial" w:cs="Arial"/>
          <w:sz w:val="24"/>
          <w:szCs w:val="24"/>
        </w:rPr>
        <w:t>78 от 26.09.2016</w:t>
      </w:r>
      <w:r w:rsidRPr="00A52ADB">
        <w:rPr>
          <w:rFonts w:ascii="Arial" w:hAnsi="Arial" w:cs="Arial"/>
          <w:sz w:val="24"/>
          <w:szCs w:val="24"/>
        </w:rPr>
        <w:t xml:space="preserve">г. «Об утверждении административного регламента предоставления муниципальной услуги </w:t>
      </w:r>
      <w:r w:rsidR="0055267B" w:rsidRPr="00A52ADB">
        <w:rPr>
          <w:rFonts w:ascii="Arial" w:hAnsi="Arial" w:cs="Arial"/>
          <w:sz w:val="24"/>
          <w:szCs w:val="24"/>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A52ADB">
        <w:rPr>
          <w:rFonts w:ascii="Arial" w:hAnsi="Arial" w:cs="Arial"/>
          <w:bCs/>
          <w:kern w:val="2"/>
          <w:sz w:val="24"/>
          <w:szCs w:val="24"/>
        </w:rPr>
        <w:t>«</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«Алужинское</w:t>
      </w:r>
      <w:r w:rsidRPr="00A52ADB">
        <w:rPr>
          <w:rFonts w:ascii="Arial" w:hAnsi="Arial" w:cs="Arial"/>
          <w:bCs/>
          <w:kern w:val="2"/>
          <w:sz w:val="24"/>
          <w:szCs w:val="24"/>
        </w:rPr>
        <w:t>»</w:t>
      </w:r>
      <w:r w:rsidRPr="00A52ADB">
        <w:rPr>
          <w:rFonts w:ascii="Arial" w:hAnsi="Arial" w:cs="Arial"/>
          <w:sz w:val="24"/>
          <w:szCs w:val="24"/>
        </w:rPr>
        <w:t>.</w:t>
      </w:r>
    </w:p>
    <w:p w:rsidR="00FA4E9B" w:rsidRPr="00A52ADB" w:rsidRDefault="00FA4E9B" w:rsidP="00A52ADB">
      <w:pPr>
        <w:autoSpaceDE w:val="0"/>
        <w:autoSpaceDN w:val="0"/>
        <w:adjustRightInd w:val="0"/>
        <w:spacing w:after="0" w:line="240" w:lineRule="auto"/>
        <w:ind w:firstLine="709"/>
        <w:jc w:val="both"/>
        <w:rPr>
          <w:rFonts w:ascii="Arial" w:hAnsi="Arial" w:cs="Arial"/>
          <w:bCs/>
          <w:kern w:val="2"/>
          <w:sz w:val="24"/>
          <w:szCs w:val="24"/>
        </w:rPr>
      </w:pPr>
      <w:r w:rsidRPr="00A52ADB">
        <w:rPr>
          <w:rFonts w:ascii="Arial" w:hAnsi="Arial" w:cs="Arial"/>
          <w:sz w:val="24"/>
          <w:szCs w:val="24"/>
        </w:rPr>
        <w:t>1.2. Пункт 1 постановления изложить в следующей редакции: «</w:t>
      </w:r>
      <w:r w:rsidRPr="00A52ADB">
        <w:rPr>
          <w:rFonts w:ascii="Arial" w:hAnsi="Arial" w:cs="Arial"/>
          <w:bCs/>
          <w:kern w:val="2"/>
          <w:sz w:val="24"/>
          <w:szCs w:val="24"/>
        </w:rPr>
        <w:t xml:space="preserve">Утвердить административный регламент предоставления муниципальной услуги </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«Алужинское</w:t>
      </w:r>
      <w:r w:rsidRPr="00A52ADB">
        <w:rPr>
          <w:rFonts w:ascii="Arial" w:hAnsi="Arial" w:cs="Arial"/>
          <w:bCs/>
          <w:kern w:val="2"/>
          <w:sz w:val="24"/>
          <w:szCs w:val="24"/>
        </w:rPr>
        <w:t>»</w:t>
      </w:r>
      <w:r w:rsidRPr="00A52ADB">
        <w:rPr>
          <w:rFonts w:ascii="Arial" w:hAnsi="Arial" w:cs="Arial"/>
          <w:sz w:val="24"/>
          <w:szCs w:val="24"/>
        </w:rPr>
        <w:t xml:space="preserve"> </w:t>
      </w:r>
      <w:r w:rsidRPr="00A52ADB">
        <w:rPr>
          <w:rFonts w:ascii="Arial" w:hAnsi="Arial" w:cs="Arial"/>
          <w:bCs/>
          <w:kern w:val="2"/>
          <w:sz w:val="24"/>
          <w:szCs w:val="24"/>
        </w:rPr>
        <w:t>(приложение №1)</w:t>
      </w:r>
      <w:r w:rsidRPr="00A52ADB">
        <w:rPr>
          <w:rFonts w:ascii="Arial" w:hAnsi="Arial" w:cs="Arial"/>
          <w:sz w:val="24"/>
          <w:szCs w:val="24"/>
        </w:rPr>
        <w:t>».</w:t>
      </w:r>
    </w:p>
    <w:p w:rsidR="00FA4E9B" w:rsidRPr="00A52ADB" w:rsidRDefault="00FA4E9B" w:rsidP="00A52ADB">
      <w:pPr>
        <w:spacing w:after="0" w:line="240" w:lineRule="auto"/>
        <w:ind w:firstLine="709"/>
        <w:jc w:val="both"/>
        <w:rPr>
          <w:rFonts w:ascii="Arial" w:hAnsi="Arial" w:cs="Arial"/>
          <w:sz w:val="24"/>
          <w:szCs w:val="24"/>
        </w:rPr>
      </w:pPr>
      <w:r w:rsidRPr="00A52ADB">
        <w:rPr>
          <w:rStyle w:val="a3"/>
          <w:rFonts w:ascii="Arial" w:hAnsi="Arial" w:cs="Arial"/>
          <w:color w:val="auto"/>
          <w:sz w:val="24"/>
          <w:szCs w:val="24"/>
        </w:rPr>
        <w:t>1.3. Административный регламент</w:t>
      </w:r>
      <w:r w:rsidRPr="00A52ADB">
        <w:rPr>
          <w:rFonts w:ascii="Arial" w:hAnsi="Arial" w:cs="Arial"/>
          <w:sz w:val="24"/>
          <w:szCs w:val="24"/>
        </w:rPr>
        <w:t xml:space="preserve"> предоставления муниципальной услуги </w:t>
      </w:r>
      <w:r w:rsidRPr="00A52ADB">
        <w:rPr>
          <w:rFonts w:ascii="Arial" w:hAnsi="Arial" w:cs="Arial"/>
          <w:bCs/>
          <w:kern w:val="2"/>
          <w:sz w:val="24"/>
          <w:szCs w:val="24"/>
        </w:rPr>
        <w:t>«</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«Алужинское</w:t>
      </w:r>
      <w:r w:rsidRPr="00A52ADB">
        <w:rPr>
          <w:rFonts w:ascii="Arial" w:hAnsi="Arial" w:cs="Arial"/>
          <w:bCs/>
          <w:kern w:val="2"/>
          <w:sz w:val="24"/>
          <w:szCs w:val="24"/>
        </w:rPr>
        <w:t>»</w:t>
      </w:r>
      <w:r w:rsidRPr="00A52ADB">
        <w:rPr>
          <w:rFonts w:ascii="Arial" w:hAnsi="Arial" w:cs="Arial"/>
          <w:sz w:val="24"/>
          <w:szCs w:val="24"/>
        </w:rPr>
        <w:t xml:space="preserve"> изложить в новой редакции (приложение №1).</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lastRenderedPageBreak/>
        <w:t>2. Опубликовать настоящее постановление в газете «Муринский Вестник» и разместить на официальном сайте администрации муниципального образования «Алужинское» в информационно-телекоммуникационной сети «Интернет».</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3. Настоящее постановление вступает в силу со дня его официального опубликования.</w:t>
      </w:r>
    </w:p>
    <w:bookmarkEnd w:id="1"/>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4. </w:t>
      </w:r>
      <w:proofErr w:type="gramStart"/>
      <w:r w:rsidRPr="00A52ADB">
        <w:rPr>
          <w:rFonts w:ascii="Arial" w:hAnsi="Arial" w:cs="Arial"/>
          <w:sz w:val="24"/>
          <w:szCs w:val="24"/>
        </w:rPr>
        <w:t>Контроль за</w:t>
      </w:r>
      <w:proofErr w:type="gramEnd"/>
      <w:r w:rsidRPr="00A52ADB">
        <w:rPr>
          <w:rFonts w:ascii="Arial" w:hAnsi="Arial" w:cs="Arial"/>
          <w:sz w:val="24"/>
          <w:szCs w:val="24"/>
        </w:rPr>
        <w:t xml:space="preserve"> исполнением настоящего постановления оставляю за собой. </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jc w:val="both"/>
        <w:rPr>
          <w:rFonts w:ascii="Arial" w:hAnsi="Arial" w:cs="Arial"/>
          <w:sz w:val="24"/>
          <w:szCs w:val="24"/>
        </w:rPr>
      </w:pPr>
      <w:r w:rsidRPr="00A52ADB">
        <w:rPr>
          <w:rFonts w:ascii="Arial" w:hAnsi="Arial" w:cs="Arial"/>
          <w:sz w:val="24"/>
          <w:szCs w:val="24"/>
        </w:rPr>
        <w:t>Глава муниципального образования</w:t>
      </w:r>
    </w:p>
    <w:p w:rsidR="00FA4E9B" w:rsidRPr="00A52ADB" w:rsidRDefault="00FA4E9B" w:rsidP="00A52ADB">
      <w:pPr>
        <w:spacing w:after="0" w:line="240" w:lineRule="auto"/>
        <w:jc w:val="both"/>
        <w:rPr>
          <w:rFonts w:ascii="Arial" w:hAnsi="Arial" w:cs="Arial"/>
          <w:sz w:val="24"/>
          <w:szCs w:val="24"/>
        </w:rPr>
      </w:pPr>
      <w:r w:rsidRPr="00A52ADB">
        <w:rPr>
          <w:rFonts w:ascii="Arial" w:hAnsi="Arial" w:cs="Arial"/>
          <w:sz w:val="24"/>
          <w:szCs w:val="24"/>
        </w:rPr>
        <w:t>«Алужинское»</w:t>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t>О.А. Ихиныров</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right"/>
        <w:rPr>
          <w:rFonts w:ascii="Courier New" w:hAnsi="Courier New" w:cs="Courier New"/>
        </w:rPr>
      </w:pPr>
      <w:r w:rsidRPr="00A52ADB">
        <w:rPr>
          <w:rFonts w:ascii="Courier New" w:hAnsi="Courier New" w:cs="Courier New"/>
        </w:rPr>
        <w:t>Приложение №1</w:t>
      </w:r>
    </w:p>
    <w:p w:rsidR="00FA4E9B" w:rsidRPr="00A52ADB" w:rsidRDefault="00FA4E9B" w:rsidP="00A52ADB">
      <w:pPr>
        <w:spacing w:after="0" w:line="240" w:lineRule="auto"/>
        <w:ind w:firstLine="709"/>
        <w:jc w:val="right"/>
        <w:rPr>
          <w:rFonts w:ascii="Courier New" w:hAnsi="Courier New" w:cs="Courier New"/>
        </w:rPr>
      </w:pPr>
      <w:r w:rsidRPr="00A52ADB">
        <w:rPr>
          <w:rFonts w:ascii="Courier New" w:hAnsi="Courier New" w:cs="Courier New"/>
        </w:rPr>
        <w:t xml:space="preserve">к постановлению администрации </w:t>
      </w:r>
      <w:proofErr w:type="gramStart"/>
      <w:r w:rsidRPr="00A52ADB">
        <w:rPr>
          <w:rFonts w:ascii="Courier New" w:hAnsi="Courier New" w:cs="Courier New"/>
        </w:rPr>
        <w:t>муниципального</w:t>
      </w:r>
      <w:proofErr w:type="gramEnd"/>
      <w:r w:rsidRPr="00A52ADB">
        <w:rPr>
          <w:rFonts w:ascii="Courier New" w:hAnsi="Courier New" w:cs="Courier New"/>
        </w:rPr>
        <w:t xml:space="preserve"> </w:t>
      </w:r>
    </w:p>
    <w:p w:rsidR="00FA4E9B" w:rsidRPr="00A52ADB" w:rsidRDefault="00FA4E9B" w:rsidP="00A52ADB">
      <w:pPr>
        <w:spacing w:after="0" w:line="240" w:lineRule="auto"/>
        <w:ind w:firstLine="709"/>
        <w:jc w:val="right"/>
        <w:rPr>
          <w:rFonts w:ascii="Courier New" w:hAnsi="Courier New" w:cs="Courier New"/>
          <w:sz w:val="20"/>
        </w:rPr>
      </w:pPr>
      <w:r w:rsidRPr="00A52ADB">
        <w:rPr>
          <w:rFonts w:ascii="Courier New" w:hAnsi="Courier New" w:cs="Courier New"/>
        </w:rPr>
        <w:t>образования «Алужинское»</w:t>
      </w:r>
      <w:r w:rsidRPr="00A52ADB">
        <w:rPr>
          <w:rFonts w:ascii="Courier New" w:hAnsi="Courier New" w:cs="Courier New"/>
          <w:sz w:val="20"/>
        </w:rPr>
        <w:t xml:space="preserve"> </w:t>
      </w:r>
      <w:r w:rsidR="00D12182">
        <w:rPr>
          <w:rFonts w:ascii="Courier New" w:hAnsi="Courier New" w:cs="Courier New"/>
        </w:rPr>
        <w:t>от 1</w:t>
      </w:r>
      <w:r w:rsidR="00A14E26">
        <w:rPr>
          <w:rFonts w:ascii="Courier New" w:hAnsi="Courier New" w:cs="Courier New"/>
        </w:rPr>
        <w:t>0</w:t>
      </w:r>
      <w:r w:rsidR="00D12182">
        <w:rPr>
          <w:rFonts w:ascii="Courier New" w:hAnsi="Courier New" w:cs="Courier New"/>
        </w:rPr>
        <w:t>.02.2020</w:t>
      </w:r>
      <w:r w:rsidRPr="00A52ADB">
        <w:rPr>
          <w:rFonts w:ascii="Courier New" w:hAnsi="Courier New" w:cs="Courier New"/>
        </w:rPr>
        <w:t>г.№</w:t>
      </w:r>
      <w:r w:rsidR="00D12182">
        <w:rPr>
          <w:rFonts w:ascii="Courier New" w:hAnsi="Courier New" w:cs="Courier New"/>
        </w:rPr>
        <w:t>11</w:t>
      </w:r>
    </w:p>
    <w:p w:rsidR="00FA4E9B" w:rsidRPr="00712289" w:rsidRDefault="00FA4E9B" w:rsidP="00A52ADB">
      <w:pPr>
        <w:autoSpaceDE w:val="0"/>
        <w:autoSpaceDN w:val="0"/>
        <w:spacing w:after="0" w:line="240" w:lineRule="auto"/>
        <w:ind w:firstLine="709"/>
        <w:jc w:val="right"/>
        <w:rPr>
          <w:rFonts w:ascii="Arial" w:eastAsia="Times New Roman" w:hAnsi="Arial" w:cs="Arial"/>
          <w:kern w:val="2"/>
          <w:sz w:val="30"/>
          <w:szCs w:val="30"/>
        </w:rPr>
      </w:pPr>
    </w:p>
    <w:p w:rsidR="00FA4E9B" w:rsidRPr="008E77DA" w:rsidRDefault="008E77DA" w:rsidP="00A52ADB">
      <w:pPr>
        <w:spacing w:after="0" w:line="240" w:lineRule="auto"/>
        <w:ind w:firstLine="709"/>
        <w:jc w:val="center"/>
        <w:rPr>
          <w:rFonts w:ascii="Arial" w:hAnsi="Arial" w:cs="Arial"/>
          <w:b/>
          <w:bCs/>
          <w:kern w:val="2"/>
          <w:sz w:val="30"/>
          <w:szCs w:val="30"/>
        </w:rPr>
      </w:pPr>
      <w:r>
        <w:rPr>
          <w:rFonts w:ascii="Arial" w:eastAsia="Times New Roman" w:hAnsi="Arial" w:cs="Arial"/>
          <w:b/>
          <w:kern w:val="2"/>
          <w:sz w:val="30"/>
          <w:szCs w:val="30"/>
        </w:rPr>
        <w:t>А</w:t>
      </w:r>
      <w:r w:rsidRPr="008E77DA">
        <w:rPr>
          <w:rFonts w:ascii="Arial" w:eastAsia="Times New Roman" w:hAnsi="Arial" w:cs="Arial"/>
          <w:b/>
          <w:kern w:val="2"/>
          <w:sz w:val="30"/>
          <w:szCs w:val="30"/>
        </w:rPr>
        <w:t xml:space="preserve">дминистративный регламент предоставления муниципальной услуги </w:t>
      </w:r>
      <w:r w:rsidRPr="008E77DA">
        <w:rPr>
          <w:rFonts w:ascii="Arial" w:hAnsi="Arial" w:cs="Arial"/>
          <w:b/>
          <w:bCs/>
          <w:kern w:val="2"/>
          <w:sz w:val="30"/>
          <w:szCs w:val="30"/>
        </w:rPr>
        <w:t>«</w:t>
      </w:r>
      <w:r w:rsidRPr="008E77DA">
        <w:rPr>
          <w:rFonts w:ascii="Arial" w:hAnsi="Arial" w:cs="Arial"/>
          <w:b/>
          <w:sz w:val="30"/>
          <w:szCs w:val="30"/>
        </w:rPr>
        <w:t>установление сервитута в отношении земельных участков, находящихся в мун</w:t>
      </w:r>
      <w:r>
        <w:rPr>
          <w:rFonts w:ascii="Arial" w:hAnsi="Arial" w:cs="Arial"/>
          <w:b/>
          <w:sz w:val="30"/>
          <w:szCs w:val="30"/>
        </w:rPr>
        <w:t>и</w:t>
      </w:r>
      <w:r w:rsidRPr="008E77DA">
        <w:rPr>
          <w:rFonts w:ascii="Arial" w:hAnsi="Arial" w:cs="Arial"/>
          <w:b/>
          <w:sz w:val="30"/>
          <w:szCs w:val="30"/>
        </w:rPr>
        <w:t>ципальной собственнос</w:t>
      </w:r>
      <w:r>
        <w:rPr>
          <w:rFonts w:ascii="Arial" w:hAnsi="Arial" w:cs="Arial"/>
          <w:b/>
          <w:sz w:val="30"/>
          <w:szCs w:val="30"/>
        </w:rPr>
        <w:t>ти муниципального образования «А</w:t>
      </w:r>
      <w:r w:rsidRPr="008E77DA">
        <w:rPr>
          <w:rFonts w:ascii="Arial" w:hAnsi="Arial" w:cs="Arial"/>
          <w:b/>
          <w:sz w:val="30"/>
          <w:szCs w:val="30"/>
        </w:rPr>
        <w:t>лужинское</w:t>
      </w:r>
      <w:r w:rsidRPr="008E77DA">
        <w:rPr>
          <w:rFonts w:ascii="Arial" w:hAnsi="Arial" w:cs="Arial"/>
          <w:b/>
          <w:bCs/>
          <w:kern w:val="2"/>
          <w:sz w:val="30"/>
          <w:szCs w:val="30"/>
        </w:rPr>
        <w:t>»</w:t>
      </w:r>
    </w:p>
    <w:p w:rsidR="00FA4E9B" w:rsidRPr="008E77DA" w:rsidRDefault="00FA4E9B" w:rsidP="00A52ADB">
      <w:pPr>
        <w:keepNext/>
        <w:autoSpaceDE w:val="0"/>
        <w:autoSpaceDN w:val="0"/>
        <w:spacing w:after="0" w:line="240" w:lineRule="auto"/>
        <w:ind w:firstLine="709"/>
        <w:jc w:val="both"/>
        <w:rPr>
          <w:rFonts w:ascii="Arial" w:eastAsia="Times New Roman" w:hAnsi="Arial" w:cs="Arial"/>
          <w:b/>
          <w:kern w:val="2"/>
          <w:sz w:val="24"/>
          <w:szCs w:val="28"/>
        </w:rPr>
      </w:pPr>
    </w:p>
    <w:p w:rsidR="00FA4E9B" w:rsidRPr="00A52ADB" w:rsidRDefault="008E77DA" w:rsidP="00A52ADB">
      <w:pPr>
        <w:keepNext/>
        <w:keepLines/>
        <w:autoSpaceDE w:val="0"/>
        <w:autoSpaceDN w:val="0"/>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w:t>
      </w:r>
      <w:r>
        <w:rPr>
          <w:rFonts w:ascii="Arial" w:eastAsia="Times New Roman" w:hAnsi="Arial" w:cs="Arial"/>
          <w:kern w:val="2"/>
          <w:sz w:val="24"/>
          <w:szCs w:val="24"/>
        </w:rPr>
        <w:t>. О</w:t>
      </w:r>
      <w:r w:rsidRPr="00A52ADB">
        <w:rPr>
          <w:rFonts w:ascii="Arial" w:eastAsia="Times New Roman" w:hAnsi="Arial" w:cs="Arial"/>
          <w:kern w:val="2"/>
          <w:sz w:val="24"/>
          <w:szCs w:val="24"/>
        </w:rPr>
        <w:t>бщие положения</w:t>
      </w:r>
    </w:p>
    <w:p w:rsidR="0055267B" w:rsidRPr="00712289" w:rsidRDefault="0055267B" w:rsidP="00A52ADB">
      <w:pPr>
        <w:keepNext/>
        <w:keepLines/>
        <w:autoSpaceDE w:val="0"/>
        <w:autoSpaceDN w:val="0"/>
        <w:spacing w:after="0" w:line="240" w:lineRule="auto"/>
        <w:ind w:firstLine="709"/>
        <w:jc w:val="center"/>
        <w:rPr>
          <w:rFonts w:ascii="Arial" w:eastAsia="Times New Roman" w:hAnsi="Arial" w:cs="Arial"/>
          <w:kern w:val="2"/>
          <w:sz w:val="24"/>
          <w:szCs w:val="28"/>
        </w:rPr>
      </w:pPr>
    </w:p>
    <w:p w:rsidR="0055267B" w:rsidRPr="00712289" w:rsidRDefault="0055267B" w:rsidP="007122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 Предмет регулирования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 </w:t>
      </w:r>
      <w:proofErr w:type="gramStart"/>
      <w:r w:rsidRPr="00712289">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w:t>
      </w:r>
      <w:r w:rsidR="00DF6B66">
        <w:rPr>
          <w:rFonts w:ascii="Arial" w:eastAsia="Times New Roman" w:hAnsi="Arial" w:cs="Arial"/>
          <w:kern w:val="2"/>
          <w:sz w:val="24"/>
          <w:szCs w:val="24"/>
        </w:rPr>
        <w:t xml:space="preserve"> </w:t>
      </w:r>
      <w:r w:rsidRPr="00712289">
        <w:rPr>
          <w:rFonts w:ascii="Arial" w:hAnsi="Arial" w:cs="Arial"/>
          <w:bCs/>
          <w:kern w:val="2"/>
          <w:sz w:val="24"/>
          <w:szCs w:val="24"/>
        </w:rPr>
        <w:t>«</w:t>
      </w:r>
      <w:r w:rsidRPr="00712289">
        <w:rPr>
          <w:rFonts w:ascii="Arial" w:eastAsia="Times New Roman" w:hAnsi="Arial" w:cs="Arial"/>
          <w:kern w:val="2"/>
          <w:sz w:val="24"/>
          <w:szCs w:val="24"/>
        </w:rPr>
        <w:t xml:space="preserve">Установление сервитута в отношении земельных участков, находящихся в муниципальной собственности </w:t>
      </w:r>
      <w:r w:rsidRPr="00DF6B66">
        <w:rPr>
          <w:rFonts w:ascii="Arial" w:hAnsi="Arial" w:cs="Arial"/>
          <w:kern w:val="2"/>
          <w:sz w:val="24"/>
          <w:szCs w:val="24"/>
        </w:rPr>
        <w:t xml:space="preserve">муниципального образования </w:t>
      </w:r>
      <w:r w:rsidR="00DF6B66" w:rsidRPr="00DF6B66">
        <w:rPr>
          <w:rFonts w:ascii="Arial" w:hAnsi="Arial" w:cs="Arial"/>
          <w:kern w:val="2"/>
          <w:sz w:val="24"/>
          <w:szCs w:val="24"/>
        </w:rPr>
        <w:t>«Алужинское»</w:t>
      </w:r>
      <w:r w:rsidRPr="00712289">
        <w:rPr>
          <w:rFonts w:ascii="Arial" w:eastAsia="Times New Roman" w:hAnsi="Arial" w:cs="Arial"/>
          <w:kern w:val="2"/>
          <w:sz w:val="24"/>
          <w:szCs w:val="24"/>
        </w:rPr>
        <w:t xml:space="preserve">, в том числе </w:t>
      </w:r>
      <w:r w:rsidRPr="00712289">
        <w:rPr>
          <w:rFonts w:ascii="Arial" w:hAnsi="Arial" w:cs="Arial"/>
          <w:bCs/>
          <w:kern w:val="2"/>
          <w:sz w:val="24"/>
          <w:szCs w:val="24"/>
        </w:rPr>
        <w:t xml:space="preserve">порядок взаимодействия администрации муниципального образования </w:t>
      </w:r>
      <w:r w:rsidR="00DF6B66" w:rsidRPr="00DF6B66">
        <w:rPr>
          <w:rFonts w:ascii="Arial" w:hAnsi="Arial" w:cs="Arial"/>
          <w:kern w:val="2"/>
          <w:sz w:val="24"/>
          <w:szCs w:val="24"/>
        </w:rPr>
        <w:t>«Алужинское»</w:t>
      </w:r>
      <w:r w:rsidRPr="00712289">
        <w:rPr>
          <w:rFonts w:ascii="Arial" w:hAnsi="Arial" w:cs="Arial"/>
          <w:bCs/>
          <w:kern w:val="2"/>
          <w:sz w:val="24"/>
          <w:szCs w:val="24"/>
        </w:rPr>
        <w:t xml:space="preserve"> (далее – администрация) с физическими или юридическими лицами</w:t>
      </w:r>
      <w:r w:rsidR="00DF6B66">
        <w:rPr>
          <w:rFonts w:ascii="Arial" w:hAnsi="Arial" w:cs="Arial"/>
          <w:bCs/>
          <w:kern w:val="2"/>
          <w:sz w:val="24"/>
          <w:szCs w:val="24"/>
        </w:rPr>
        <w:t xml:space="preserve"> </w:t>
      </w:r>
      <w:r w:rsidRPr="00712289">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DF6B66">
        <w:rPr>
          <w:rFonts w:ascii="Arial" w:hAnsi="Arial" w:cs="Arial"/>
          <w:bCs/>
          <w:kern w:val="2"/>
          <w:sz w:val="24"/>
          <w:szCs w:val="24"/>
        </w:rPr>
        <w:t xml:space="preserve"> </w:t>
      </w:r>
      <w:r w:rsidRPr="00712289">
        <w:rPr>
          <w:rFonts w:ascii="Arial" w:hAnsi="Arial" w:cs="Arial"/>
          <w:bCs/>
          <w:kern w:val="2"/>
          <w:sz w:val="24"/>
          <w:szCs w:val="24"/>
        </w:rPr>
        <w:t>в процессе реализации</w:t>
      </w:r>
      <w:proofErr w:type="gramEnd"/>
      <w:r w:rsidRPr="00712289">
        <w:rPr>
          <w:rFonts w:ascii="Arial" w:hAnsi="Arial" w:cs="Arial"/>
          <w:bCs/>
          <w:kern w:val="2"/>
          <w:sz w:val="24"/>
          <w:szCs w:val="24"/>
        </w:rPr>
        <w:t xml:space="preserve"> полномочий по принятию решений о заключении соглашения об у</w:t>
      </w:r>
      <w:r w:rsidRPr="00712289">
        <w:rPr>
          <w:rFonts w:ascii="Arial" w:eastAsia="Times New Roman" w:hAnsi="Arial" w:cs="Arial"/>
          <w:kern w:val="2"/>
          <w:sz w:val="24"/>
          <w:szCs w:val="24"/>
        </w:rPr>
        <w:t xml:space="preserve">становление сервитута в отношении земельных участков, находящихся в муниципальной собственности </w:t>
      </w:r>
      <w:r w:rsidR="00DF6B66" w:rsidRPr="00712289">
        <w:rPr>
          <w:rFonts w:ascii="Arial" w:hAnsi="Arial" w:cs="Arial"/>
          <w:bCs/>
          <w:kern w:val="2"/>
          <w:sz w:val="24"/>
          <w:szCs w:val="24"/>
        </w:rPr>
        <w:t xml:space="preserve">муниципального образования </w:t>
      </w:r>
      <w:r w:rsidR="00DF6B66" w:rsidRPr="00DF6B66">
        <w:rPr>
          <w:rFonts w:ascii="Arial" w:hAnsi="Arial" w:cs="Arial"/>
          <w:kern w:val="2"/>
          <w:sz w:val="24"/>
          <w:szCs w:val="24"/>
        </w:rPr>
        <w:t>«Алужинское»</w:t>
      </w:r>
      <w:r w:rsidR="00DF6B66" w:rsidRPr="00712289">
        <w:rPr>
          <w:rFonts w:ascii="Arial" w:hAnsi="Arial" w:cs="Arial"/>
          <w:bCs/>
          <w:kern w:val="2"/>
          <w:sz w:val="24"/>
          <w:szCs w:val="24"/>
        </w:rPr>
        <w:t xml:space="preserve"> </w:t>
      </w:r>
      <w:r w:rsidRPr="00712289">
        <w:rPr>
          <w:rFonts w:ascii="Arial" w:eastAsia="Times New Roman" w:hAnsi="Arial" w:cs="Arial"/>
          <w:kern w:val="2"/>
          <w:sz w:val="24"/>
          <w:szCs w:val="24"/>
        </w:rPr>
        <w:t>(далее – земельные участки).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DF6B66">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DF6B66">
        <w:rPr>
          <w:rFonts w:ascii="Arial" w:eastAsia="Times New Roman" w:hAnsi="Arial" w:cs="Arial"/>
          <w:kern w:val="2"/>
          <w:sz w:val="24"/>
          <w:szCs w:val="24"/>
        </w:rPr>
        <w:t xml:space="preserve"> </w:t>
      </w:r>
      <w:r w:rsidRPr="00712289">
        <w:rPr>
          <w:rFonts w:ascii="Arial" w:eastAsia="Times New Roman" w:hAnsi="Arial" w:cs="Arial"/>
          <w:kern w:val="2"/>
          <w:sz w:val="24"/>
          <w:szCs w:val="24"/>
        </w:rPr>
        <w:t>2. Круг заявителей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Муниципальная услуга предоставляется физическим и юридическим лицам, заинтересованным в </w:t>
      </w:r>
      <w:r w:rsidRPr="00712289">
        <w:rPr>
          <w:rFonts w:ascii="Arial" w:hAnsi="Arial" w:cs="Arial"/>
          <w:sz w:val="24"/>
          <w:szCs w:val="24"/>
        </w:rPr>
        <w:t>установлении сервитута (далее – заявители).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 xml:space="preserve">5. </w:t>
      </w:r>
      <w:proofErr w:type="gramStart"/>
      <w:r w:rsidRPr="00712289">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712289">
        <w:rPr>
          <w:rFonts w:ascii="Arial" w:eastAsia="Times New Roman" w:hAnsi="Arial" w:cs="Arial"/>
          <w:kern w:val="2"/>
          <w:sz w:val="24"/>
          <w:szCs w:val="24"/>
        </w:rPr>
        <w:t xml:space="preserve"> </w:t>
      </w:r>
      <w:proofErr w:type="gramStart"/>
      <w:r w:rsidRPr="00712289">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действует в интересах заявителя без доверенности и направляет в администрацию</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712289">
        <w:rPr>
          <w:rFonts w:ascii="Arial" w:eastAsia="Times New Roman" w:hAnsi="Arial" w:cs="Arial"/>
          <w:kern w:val="2"/>
          <w:sz w:val="24"/>
          <w:szCs w:val="24"/>
        </w:rPr>
        <w:t xml:space="preserve"> запроса, без составления и подписания такого</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запроса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35072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3. Требования к порядку информирования</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о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заявитель или его представитель обращается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предоставляется: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 личном контакте с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2) с использованием средств телефонной связи,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через официальный сайт администрации в информационно-телекоммуникационной сети «Интернет» (далее – сеть «Интернет»)</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по адресу </w:t>
      </w:r>
      <w:r w:rsidR="0035072B" w:rsidRPr="00E33BB7">
        <w:rPr>
          <w:rFonts w:ascii="Arial" w:hAnsi="Arial" w:cs="Arial"/>
          <w:color w:val="000000" w:themeColor="text1"/>
          <w:sz w:val="24"/>
          <w:szCs w:val="24"/>
          <w:lang w:val="en-US"/>
        </w:rPr>
        <w:t>http</w:t>
      </w:r>
      <w:r w:rsidR="0035072B" w:rsidRPr="00E33BB7">
        <w:rPr>
          <w:rFonts w:ascii="Arial" w:hAnsi="Arial" w:cs="Arial"/>
          <w:color w:val="000000" w:themeColor="text1"/>
          <w:sz w:val="24"/>
          <w:szCs w:val="24"/>
        </w:rPr>
        <w:t>://</w:t>
      </w:r>
      <w:r w:rsidR="0035072B" w:rsidRPr="00E33BB7">
        <w:rPr>
          <w:rFonts w:ascii="Arial" w:hAnsi="Arial" w:cs="Arial"/>
          <w:color w:val="000000" w:themeColor="text1"/>
          <w:sz w:val="24"/>
          <w:szCs w:val="24"/>
          <w:lang w:val="en-US"/>
        </w:rPr>
        <w:t>alugino</w:t>
      </w:r>
      <w:r w:rsidR="0035072B" w:rsidRPr="00E33BB7">
        <w:rPr>
          <w:rFonts w:ascii="Arial" w:hAnsi="Arial" w:cs="Arial"/>
          <w:color w:val="000000" w:themeColor="text1"/>
          <w:sz w:val="24"/>
          <w:szCs w:val="24"/>
        </w:rPr>
        <w:t>.</w:t>
      </w:r>
      <w:proofErr w:type="spellStart"/>
      <w:r w:rsidR="0035072B" w:rsidRPr="00E33BB7">
        <w:rPr>
          <w:rFonts w:ascii="Arial" w:hAnsi="Arial" w:cs="Arial"/>
          <w:color w:val="000000" w:themeColor="text1"/>
          <w:sz w:val="24"/>
          <w:szCs w:val="24"/>
          <w:lang w:val="en-US"/>
        </w:rPr>
        <w:t>ehirit</w:t>
      </w:r>
      <w:proofErr w:type="spellEnd"/>
      <w:r w:rsidR="0035072B" w:rsidRPr="00E33BB7">
        <w:rPr>
          <w:rFonts w:ascii="Arial" w:hAnsi="Arial" w:cs="Arial"/>
          <w:color w:val="000000" w:themeColor="text1"/>
          <w:sz w:val="24"/>
          <w:szCs w:val="24"/>
        </w:rPr>
        <w:t>.</w:t>
      </w:r>
      <w:proofErr w:type="spellStart"/>
      <w:r w:rsidR="0035072B" w:rsidRPr="00E33BB7">
        <w:rPr>
          <w:rFonts w:ascii="Arial" w:hAnsi="Arial" w:cs="Arial"/>
          <w:color w:val="000000" w:themeColor="text1"/>
          <w:sz w:val="24"/>
          <w:szCs w:val="24"/>
          <w:lang w:val="en-US"/>
        </w:rPr>
        <w:t>ru</w:t>
      </w:r>
      <w:proofErr w:type="spellEnd"/>
      <w:r w:rsidR="0035072B" w:rsidRPr="00A3573D">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5072B" w:rsidRPr="00186E80">
        <w:rPr>
          <w:rFonts w:ascii="Arial" w:hAnsi="Arial" w:cs="Arial"/>
          <w:sz w:val="24"/>
          <w:szCs w:val="24"/>
          <w:shd w:val="clear" w:color="auto" w:fill="FFFFFF"/>
        </w:rPr>
        <w:t>alugino@mail.ru</w:t>
      </w:r>
      <w:r w:rsidR="0035072B" w:rsidRPr="00186E80">
        <w:rPr>
          <w:rFonts w:ascii="Arial" w:eastAsia="Times New Roman" w:hAnsi="Arial" w:cs="Arial"/>
          <w:kern w:val="2"/>
          <w:sz w:val="24"/>
          <w:szCs w:val="24"/>
        </w:rPr>
        <w:t xml:space="preserve"> </w:t>
      </w:r>
      <w:r w:rsidRPr="00712289">
        <w:rPr>
          <w:rFonts w:ascii="Arial" w:eastAsia="Times New Roman" w:hAnsi="Arial" w:cs="Arial"/>
          <w:kern w:val="2"/>
          <w:sz w:val="24"/>
          <w:szCs w:val="24"/>
        </w:rPr>
        <w:t>(далее – электронная</w:t>
      </w:r>
      <w:proofErr w:type="gramEnd"/>
      <w:r w:rsidRPr="00712289">
        <w:rPr>
          <w:rFonts w:ascii="Arial" w:eastAsia="Times New Roman" w:hAnsi="Arial" w:cs="Arial"/>
          <w:kern w:val="2"/>
          <w:sz w:val="24"/>
          <w:szCs w:val="24"/>
        </w:rPr>
        <w:t xml:space="preserve"> почта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письменно в случае письменного обращения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Должностные лица администрации, осуществляющие предоставление информации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2) о порядке предоставления муниципальной услуги и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перечне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 сроке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об основаниях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актуальность;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своевременность;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четкость и доступность в изложении информации;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полнота информации;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соответствие информации требованиям законодательства.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11. Предоставление информации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992D9C">
        <w:rPr>
          <w:rFonts w:ascii="Arial" w:hAnsi="Arial" w:cs="Arial"/>
          <w:kern w:val="2"/>
          <w:sz w:val="24"/>
          <w:szCs w:val="24"/>
        </w:rPr>
        <w:t xml:space="preserve"> </w:t>
      </w:r>
      <w:r w:rsidRPr="00712289">
        <w:rPr>
          <w:rFonts w:ascii="Arial" w:hAnsi="Arial" w:cs="Arial"/>
          <w:kern w:val="2"/>
          <w:sz w:val="24"/>
          <w:szCs w:val="24"/>
        </w:rPr>
        <w:t>по телефону.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992D9C">
        <w:rPr>
          <w:rFonts w:ascii="Arial"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13. Если заявителя или его представителя не удовлетворяет информация</w:t>
      </w:r>
      <w:r w:rsidR="00992D9C">
        <w:rPr>
          <w:rFonts w:ascii="Arial"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12289">
        <w:rPr>
          <w:rFonts w:ascii="Arial" w:hAnsi="Arial" w:cs="Arial"/>
          <w:kern w:val="2"/>
          <w:sz w:val="24"/>
          <w:szCs w:val="24"/>
        </w:rPr>
        <w:t>, предоставленная должностным лицом администрации, он может обратиться</w:t>
      </w:r>
      <w:r w:rsidR="00992D9C">
        <w:rPr>
          <w:rFonts w:ascii="Arial" w:hAnsi="Arial" w:cs="Arial"/>
          <w:kern w:val="2"/>
          <w:sz w:val="24"/>
          <w:szCs w:val="24"/>
        </w:rPr>
        <w:t xml:space="preserve"> </w:t>
      </w:r>
      <w:r w:rsidRPr="00712289">
        <w:rPr>
          <w:rFonts w:ascii="Arial" w:hAnsi="Arial" w:cs="Arial"/>
          <w:kern w:val="2"/>
          <w:sz w:val="24"/>
          <w:szCs w:val="24"/>
        </w:rPr>
        <w:t>к</w:t>
      </w:r>
      <w:r w:rsidR="00992D9C">
        <w:rPr>
          <w:rFonts w:ascii="Arial" w:hAnsi="Arial" w:cs="Arial"/>
          <w:kern w:val="2"/>
          <w:sz w:val="24"/>
          <w:szCs w:val="24"/>
        </w:rPr>
        <w:t xml:space="preserve"> </w:t>
      </w:r>
      <w:r w:rsidRPr="00712289">
        <w:rPr>
          <w:rFonts w:ascii="Arial" w:hAnsi="Arial" w:cs="Arial"/>
          <w:kern w:val="2"/>
          <w:sz w:val="24"/>
          <w:szCs w:val="24"/>
        </w:rPr>
        <w:t>главе администрации или к</w:t>
      </w:r>
      <w:r w:rsidR="00992D9C">
        <w:rPr>
          <w:rFonts w:ascii="Arial" w:hAnsi="Arial" w:cs="Arial"/>
          <w:kern w:val="2"/>
          <w:sz w:val="24"/>
          <w:szCs w:val="24"/>
        </w:rPr>
        <w:t xml:space="preserve"> </w:t>
      </w:r>
      <w:r w:rsidRPr="00712289">
        <w:rPr>
          <w:rFonts w:ascii="Arial" w:hAnsi="Arial" w:cs="Arial"/>
          <w:kern w:val="2"/>
          <w:sz w:val="24"/>
          <w:szCs w:val="24"/>
        </w:rPr>
        <w:t>лицу, исполняющему его полномочия (далее – глава администрации),</w:t>
      </w:r>
      <w:r w:rsidR="00992D9C">
        <w:rPr>
          <w:rFonts w:ascii="Arial" w:hAnsi="Arial" w:cs="Arial"/>
          <w:kern w:val="2"/>
          <w:sz w:val="24"/>
          <w:szCs w:val="24"/>
        </w:rPr>
        <w:t xml:space="preserve"> </w:t>
      </w:r>
      <w:r w:rsidRPr="00712289">
        <w:rPr>
          <w:rFonts w:ascii="Arial" w:hAnsi="Arial" w:cs="Arial"/>
          <w:kern w:val="2"/>
          <w:sz w:val="24"/>
          <w:szCs w:val="24"/>
        </w:rPr>
        <w:t>в соответствии с графиком приема заявителей или их представителей.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w:t>
      </w:r>
      <w:r w:rsidR="00992D9C" w:rsidRPr="00C55209">
        <w:rPr>
          <w:rFonts w:ascii="Arial" w:hAnsi="Arial" w:cs="Arial"/>
          <w:color w:val="000000" w:themeColor="text1"/>
          <w:sz w:val="24"/>
          <w:szCs w:val="24"/>
          <w:lang w:eastAsia="en-US"/>
        </w:rPr>
        <w:t>89041184229</w:t>
      </w:r>
      <w:r w:rsidR="00992D9C">
        <w:rPr>
          <w:rFonts w:ascii="Arial" w:hAnsi="Arial" w:cs="Arial"/>
          <w:color w:val="000000" w:themeColor="text1"/>
          <w:sz w:val="24"/>
          <w:szCs w:val="24"/>
          <w:lang w:eastAsia="en-US"/>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14. Обращения заявителей</w:t>
      </w:r>
      <w:r w:rsidR="00992D9C">
        <w:rPr>
          <w:rFonts w:ascii="Arial" w:hAnsi="Arial" w:cs="Arial"/>
          <w:kern w:val="2"/>
          <w:sz w:val="24"/>
          <w:szCs w:val="24"/>
        </w:rPr>
        <w:t xml:space="preserve"> </w:t>
      </w:r>
      <w:r w:rsidRPr="00712289">
        <w:rPr>
          <w:rFonts w:ascii="Arial" w:hAnsi="Arial" w:cs="Arial"/>
          <w:kern w:val="2"/>
          <w:sz w:val="24"/>
          <w:szCs w:val="24"/>
        </w:rPr>
        <w:t xml:space="preserve">или их представителей о предоставлении информации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hAnsi="Arial" w:cs="Arial"/>
          <w:kern w:val="2"/>
          <w:sz w:val="24"/>
          <w:szCs w:val="24"/>
        </w:rPr>
        <w:t>рассматриваются в течение 30 календарных дней со дня регистрации обращения.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Днем регистрации обращения является день его поступления в администрацию.</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kern w:val="2"/>
          <w:sz w:val="24"/>
          <w:szCs w:val="24"/>
        </w:rPr>
        <w:t>15.</w:t>
      </w:r>
      <w:r w:rsidR="00992D9C">
        <w:rPr>
          <w:rFonts w:ascii="Arial" w:hAnsi="Arial" w:cs="Arial"/>
          <w:kern w:val="2"/>
          <w:sz w:val="24"/>
          <w:szCs w:val="24"/>
        </w:rPr>
        <w:t xml:space="preserve"> </w:t>
      </w:r>
      <w:r w:rsidRPr="00712289">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и электронной почты администрации, порядке предоставления муниципальной услуги, а также</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о порядке получения информации по вопросам предоставления муниципальной услуги и о ходе предоставления муниципальной услуги размещается: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 официальном сайте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2) на Портале</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органе местного самоуправления, предоставляющем муниципальную услугу,</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перечне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 сроке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об основаниях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текст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17. </w:t>
      </w:r>
      <w:proofErr w:type="gramStart"/>
      <w:r w:rsidRPr="00712289">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МФЦ осуществляются в порядке, установленном настоящей главой,</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МФЦ, с которыми администрация заключила в соответствии с законодательством соглашения</w:t>
      </w:r>
      <w:proofErr w:type="gramEnd"/>
      <w:r w:rsidRPr="00712289">
        <w:rPr>
          <w:rFonts w:ascii="Arial" w:eastAsia="Times New Roman" w:hAnsi="Arial" w:cs="Arial"/>
          <w:kern w:val="2"/>
          <w:sz w:val="24"/>
          <w:szCs w:val="24"/>
        </w:rPr>
        <w:t xml:space="preserve"> о взаимодействии.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A9121E" w:rsidP="00992D9C">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w:t>
      </w:r>
      <w:r>
        <w:rPr>
          <w:rFonts w:ascii="Arial" w:eastAsia="Times New Roman" w:hAnsi="Arial" w:cs="Arial"/>
          <w:kern w:val="2"/>
          <w:sz w:val="24"/>
          <w:szCs w:val="24"/>
        </w:rPr>
        <w:t>. С</w:t>
      </w:r>
      <w:r w:rsidRPr="00712289">
        <w:rPr>
          <w:rFonts w:ascii="Arial" w:eastAsia="Times New Roman" w:hAnsi="Arial" w:cs="Arial"/>
          <w:kern w:val="2"/>
          <w:sz w:val="24"/>
          <w:szCs w:val="24"/>
        </w:rPr>
        <w:t>тандарт предоставления</w:t>
      </w:r>
      <w:r>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992D9C">
      <w:pPr>
        <w:spacing w:after="0" w:line="240" w:lineRule="auto"/>
        <w:ind w:firstLine="709"/>
        <w:jc w:val="center"/>
        <w:rPr>
          <w:rFonts w:ascii="Arial" w:eastAsia="Times New Roman" w:hAnsi="Arial" w:cs="Arial"/>
          <w:kern w:val="2"/>
          <w:sz w:val="24"/>
          <w:szCs w:val="24"/>
        </w:rPr>
      </w:pPr>
    </w:p>
    <w:p w:rsidR="0055267B" w:rsidRPr="00712289" w:rsidRDefault="0055267B" w:rsidP="00992D9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4. Наименование муниципальной услуги</w:t>
      </w:r>
    </w:p>
    <w:p w:rsidR="0055267B" w:rsidRPr="00712289" w:rsidRDefault="0055267B" w:rsidP="00992D9C">
      <w:pPr>
        <w:spacing w:after="0" w:line="240" w:lineRule="auto"/>
        <w:ind w:firstLine="709"/>
        <w:jc w:val="center"/>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18. Под муниципальной услугой в настоящем административном регламенте понимается</w:t>
      </w:r>
      <w:r w:rsidR="00C709B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установление сервитута </w:t>
      </w:r>
      <w:r w:rsidRPr="00712289">
        <w:rPr>
          <w:rFonts w:ascii="Arial" w:hAnsi="Arial" w:cs="Arial"/>
          <w:sz w:val="24"/>
          <w:szCs w:val="24"/>
        </w:rPr>
        <w:t>в отношении земельного участка</w:t>
      </w:r>
      <w:r w:rsidRPr="00712289">
        <w:rPr>
          <w:rFonts w:ascii="Arial" w:eastAsia="Times New Roman" w:hAnsi="Arial" w:cs="Arial"/>
          <w:kern w:val="2"/>
          <w:sz w:val="24"/>
          <w:szCs w:val="24"/>
        </w:rPr>
        <w:t xml:space="preserve">, </w:t>
      </w:r>
      <w:r w:rsidRPr="00712289">
        <w:rPr>
          <w:rFonts w:ascii="Arial" w:eastAsia="Times New Roman" w:hAnsi="Arial" w:cs="Arial"/>
          <w:kern w:val="2"/>
          <w:sz w:val="24"/>
          <w:szCs w:val="24"/>
        </w:rPr>
        <w:lastRenderedPageBreak/>
        <w:t>находящегося муниципальной собственности</w:t>
      </w:r>
      <w:r w:rsidR="005C03EB">
        <w:rPr>
          <w:rFonts w:ascii="Arial" w:eastAsia="Times New Roman" w:hAnsi="Arial" w:cs="Arial"/>
          <w:kern w:val="2"/>
          <w:sz w:val="24"/>
          <w:szCs w:val="24"/>
        </w:rPr>
        <w:t xml:space="preserve"> муниципального образования «Алужинское»</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Установление сервитута, указанное в абзаце первом настоящего пункта, осуществляется путем заключения соглашения об установлении сервитута</w:t>
      </w:r>
      <w:r w:rsidR="00C709BE">
        <w:rPr>
          <w:rFonts w:ascii="Arial" w:eastAsia="Times New Roman" w:hAnsi="Arial" w:cs="Arial"/>
          <w:kern w:val="2"/>
          <w:sz w:val="24"/>
          <w:szCs w:val="24"/>
        </w:rPr>
        <w:t xml:space="preserve"> </w:t>
      </w:r>
      <w:r w:rsidRPr="00712289">
        <w:rPr>
          <w:rFonts w:ascii="Arial" w:hAnsi="Arial" w:cs="Arial"/>
          <w:sz w:val="24"/>
          <w:szCs w:val="24"/>
        </w:rPr>
        <w:t>в отношении земельного участка</w:t>
      </w:r>
      <w:r w:rsidR="005C03EB">
        <w:rPr>
          <w:rFonts w:ascii="Arial" w:hAnsi="Arial" w:cs="Arial"/>
          <w:sz w:val="24"/>
          <w:szCs w:val="24"/>
        </w:rPr>
        <w:t xml:space="preserve"> </w:t>
      </w:r>
      <w:r w:rsidRPr="00712289">
        <w:rPr>
          <w:rFonts w:ascii="Arial" w:eastAsia="Times New Roman" w:hAnsi="Arial" w:cs="Arial"/>
          <w:kern w:val="2"/>
          <w:sz w:val="24"/>
          <w:szCs w:val="24"/>
        </w:rPr>
        <w:t>(далее – соглашение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709B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C709BE">
        <w:rPr>
          <w:rFonts w:ascii="Arial" w:eastAsia="Times New Roman" w:hAnsi="Arial" w:cs="Arial"/>
          <w:kern w:val="2"/>
          <w:sz w:val="24"/>
          <w:szCs w:val="24"/>
        </w:rPr>
        <w:t xml:space="preserve"> </w:t>
      </w:r>
      <w:r w:rsidRPr="00712289">
        <w:rPr>
          <w:rFonts w:ascii="Arial" w:eastAsia="Times New Roman" w:hAnsi="Arial" w:cs="Arial"/>
          <w:kern w:val="2"/>
          <w:sz w:val="24"/>
          <w:szCs w:val="24"/>
        </w:rPr>
        <w:t>5. Наименование органа местного самоуправления,</w:t>
      </w:r>
      <w:r w:rsidR="00A9121E" w:rsidRPr="007122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предоставляющего муниципальную услугу</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20. В предоставлении муниципальной услуги участвуют: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Федеральная налоговая служба или ее территориальные органы.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21. </w:t>
      </w:r>
      <w:proofErr w:type="gramStart"/>
      <w:r w:rsidRPr="00712289">
        <w:rPr>
          <w:rFonts w:ascii="Arial" w:eastAsia="Times New Roman"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C03EB" w:rsidRPr="000B2144">
        <w:rPr>
          <w:rFonts w:ascii="Arial" w:hAnsi="Arial" w:cs="Arial"/>
          <w:sz w:val="24"/>
          <w:szCs w:val="24"/>
        </w:rPr>
        <w:t xml:space="preserve">Думы </w:t>
      </w:r>
      <w:r w:rsidR="005C03EB" w:rsidRPr="000B2144">
        <w:rPr>
          <w:rFonts w:ascii="Arial" w:eastAsia="Times New Roman" w:hAnsi="Arial" w:cs="Arial"/>
          <w:kern w:val="2"/>
          <w:sz w:val="24"/>
          <w:szCs w:val="24"/>
        </w:rPr>
        <w:t>муниципального образования</w:t>
      </w:r>
      <w:r w:rsidR="005C03EB" w:rsidRPr="000B2144">
        <w:rPr>
          <w:rFonts w:ascii="Arial" w:hAnsi="Arial" w:cs="Arial"/>
          <w:sz w:val="24"/>
          <w:szCs w:val="24"/>
        </w:rPr>
        <w:t xml:space="preserve"> «Алужинское» </w:t>
      </w:r>
      <w:r w:rsidR="005C03EB" w:rsidRPr="000B2144">
        <w:rPr>
          <w:rFonts w:ascii="Arial" w:hAnsi="Arial" w:cs="Arial"/>
          <w:color w:val="000000" w:themeColor="text1"/>
          <w:sz w:val="24"/>
          <w:szCs w:val="24"/>
        </w:rPr>
        <w:t>от 27.09.2011</w:t>
      </w:r>
      <w:proofErr w:type="gramEnd"/>
      <w:r w:rsidR="005C03EB" w:rsidRPr="000B2144">
        <w:rPr>
          <w:rFonts w:ascii="Arial" w:hAnsi="Arial" w:cs="Arial"/>
          <w:color w:val="000000" w:themeColor="text1"/>
          <w:sz w:val="24"/>
          <w:szCs w:val="24"/>
        </w:rPr>
        <w:t>г</w:t>
      </w:r>
      <w:r w:rsidR="005C03EB" w:rsidRPr="000B2144">
        <w:rPr>
          <w:rFonts w:ascii="Arial" w:hAnsi="Arial" w:cs="Arial"/>
          <w:i/>
          <w:color w:val="000000" w:themeColor="text1"/>
          <w:sz w:val="24"/>
          <w:szCs w:val="24"/>
        </w:rPr>
        <w:t>.</w:t>
      </w:r>
      <w:r w:rsidR="005C03EB" w:rsidRPr="000B2144">
        <w:rPr>
          <w:rFonts w:ascii="Arial" w:hAnsi="Arial" w:cs="Arial"/>
          <w:sz w:val="24"/>
          <w:szCs w:val="24"/>
        </w:rPr>
        <w:t xml:space="preserve"> </w:t>
      </w:r>
      <w:r w:rsidR="005C03EB" w:rsidRPr="000B2144">
        <w:rPr>
          <w:rFonts w:ascii="Arial" w:hAnsi="Arial" w:cs="Arial"/>
          <w:color w:val="000000" w:themeColor="text1"/>
          <w:sz w:val="24"/>
          <w:szCs w:val="24"/>
        </w:rPr>
        <w:t>№83</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i/>
          <w:kern w:val="2"/>
          <w:sz w:val="24"/>
          <w:szCs w:val="24"/>
        </w:rPr>
      </w:pPr>
    </w:p>
    <w:p w:rsidR="0055267B" w:rsidRPr="00712289" w:rsidRDefault="0055267B" w:rsidP="005C03E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6. Описание результата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22. Результатом предоставления муниципальной услуги является: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проект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правовой акт администрации об отказе</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7. Срок предоставления муниципальной услуги, в том числе</w:t>
      </w:r>
      <w:r w:rsidR="00A9121E">
        <w:rPr>
          <w:rFonts w:ascii="Arial" w:eastAsia="Times New Roman" w:hAnsi="Arial" w:cs="Arial"/>
          <w:kern w:val="2"/>
          <w:sz w:val="24"/>
          <w:szCs w:val="24"/>
        </w:rPr>
        <w:t xml:space="preserve"> </w:t>
      </w:r>
      <w:r w:rsidRPr="00712289">
        <w:rPr>
          <w:rFonts w:ascii="Arial" w:eastAsia="Times New Roman" w:hAnsi="Arial" w:cs="Arial"/>
          <w:kern w:val="2"/>
          <w:sz w:val="24"/>
          <w:szCs w:val="24"/>
        </w:rPr>
        <w:t>с учетом необходимости обращения в организации, участвующие</w:t>
      </w:r>
      <w:r w:rsidR="00A9121E">
        <w:rPr>
          <w:rFonts w:ascii="Arial" w:eastAsia="Times New Roman" w:hAnsi="Arial" w:cs="Arial"/>
          <w:kern w:val="2"/>
          <w:sz w:val="24"/>
          <w:szCs w:val="24"/>
        </w:rPr>
        <w:t xml:space="preserve"> </w:t>
      </w:r>
      <w:r w:rsidRPr="00712289">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23.</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В случаях, предусмотренных подпунктами 1 и 2 пункта 3 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Земельного кодекса Российской Федерации, муниципальная услуга предоставляется в течение 60 календарных дней со дня поступления </w:t>
      </w:r>
      <w:r w:rsidRPr="00712289">
        <w:rPr>
          <w:rFonts w:ascii="Arial" w:hAnsi="Arial" w:cs="Arial"/>
          <w:kern w:val="2"/>
          <w:sz w:val="24"/>
          <w:szCs w:val="24"/>
        </w:rPr>
        <w:t xml:space="preserve">заявления о заключении соглашения об установлении сервитута </w:t>
      </w:r>
      <w:r w:rsidRPr="00712289">
        <w:rPr>
          <w:rFonts w:ascii="Arial" w:eastAsia="Times New Roman" w:hAnsi="Arial" w:cs="Arial"/>
          <w:kern w:val="2"/>
          <w:sz w:val="24"/>
          <w:szCs w:val="24"/>
        </w:rPr>
        <w:t>в администрацию без учета срока осуществления заявителем действий, указанных в пункте 5 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 Земельного кодекса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В случаях, предусмотренных подпунктами 3 и 4 пункта 3 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 Земельного кодекса Российской Федерации, муниципальная услуга предоставляется в течение 30 календарных дней со дня поступления </w:t>
      </w:r>
      <w:r w:rsidRPr="00712289">
        <w:rPr>
          <w:rFonts w:ascii="Arial" w:hAnsi="Arial" w:cs="Arial"/>
          <w:kern w:val="2"/>
          <w:sz w:val="24"/>
          <w:szCs w:val="24"/>
        </w:rPr>
        <w:t xml:space="preserve">заявления о заключении соглашения об установлении сервитута </w:t>
      </w:r>
      <w:r w:rsidRPr="00712289">
        <w:rPr>
          <w:rFonts w:ascii="Arial" w:eastAsia="Times New Roman" w:hAnsi="Arial" w:cs="Arial"/>
          <w:kern w:val="2"/>
          <w:sz w:val="24"/>
          <w:szCs w:val="24"/>
        </w:rPr>
        <w:t>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24.Проект соглашения</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8. Нормативные правовые акты, регулирующие</w:t>
      </w:r>
      <w:r w:rsidR="00A9121E">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9. Исчерпывающий перечень документов, необходимых</w:t>
      </w:r>
      <w:r w:rsidR="00A9121E">
        <w:rPr>
          <w:rFonts w:ascii="Arial" w:eastAsia="Times New Roman" w:hAnsi="Arial" w:cs="Arial"/>
          <w:kern w:val="2"/>
          <w:sz w:val="24"/>
          <w:szCs w:val="24"/>
        </w:rPr>
        <w:t xml:space="preserve"> </w:t>
      </w:r>
      <w:r w:rsidRPr="00712289">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A9121E">
        <w:rPr>
          <w:rFonts w:ascii="Arial" w:eastAsia="Times New Roman" w:hAnsi="Arial" w:cs="Arial"/>
          <w:kern w:val="2"/>
          <w:sz w:val="24"/>
          <w:szCs w:val="24"/>
        </w:rPr>
        <w:t xml:space="preserve"> </w:t>
      </w:r>
      <w:r w:rsidRPr="00712289">
        <w:rPr>
          <w:rFonts w:ascii="Arial" w:eastAsia="Times New Roman" w:hAnsi="Arial" w:cs="Arial"/>
          <w:kern w:val="2"/>
          <w:sz w:val="24"/>
          <w:szCs w:val="24"/>
        </w:rPr>
        <w:t>и обязательными для предоставления муниципальной услуги,</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подлежащих представлению заявителем или его представителем,</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способы их</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получения заявителем или его представителем,</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порядок их представления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 xml:space="preserve">26. В целях заключения соглашения об установлении сервитута заявитель </w:t>
      </w:r>
      <w:r w:rsidRPr="00712289">
        <w:rPr>
          <w:rFonts w:ascii="Arial" w:hAnsi="Arial" w:cs="Arial"/>
          <w:kern w:val="2"/>
          <w:sz w:val="24"/>
          <w:szCs w:val="24"/>
        </w:rPr>
        <w:t xml:space="preserve">или его представитель представляет </w:t>
      </w:r>
      <w:proofErr w:type="gramStart"/>
      <w:r w:rsidRPr="00712289">
        <w:rPr>
          <w:rFonts w:ascii="Arial" w:hAnsi="Arial" w:cs="Arial"/>
          <w:kern w:val="2"/>
          <w:sz w:val="24"/>
          <w:szCs w:val="24"/>
        </w:rPr>
        <w:t>в администрацию запрос о предоставлении муниципальной услуги в форме заявления о заключении соглашения об установлении</w:t>
      </w:r>
      <w:proofErr w:type="gramEnd"/>
      <w:r w:rsidRPr="00712289">
        <w:rPr>
          <w:rFonts w:ascii="Arial" w:hAnsi="Arial" w:cs="Arial"/>
          <w:kern w:val="2"/>
          <w:sz w:val="24"/>
          <w:szCs w:val="24"/>
        </w:rPr>
        <w:t xml:space="preserve"> сервитута (далее – заявление) в соответствии с формой</w:t>
      </w:r>
      <w:r w:rsidR="004E6D2E">
        <w:rPr>
          <w:rFonts w:ascii="Arial" w:hAnsi="Arial" w:cs="Arial"/>
          <w:kern w:val="2"/>
          <w:sz w:val="24"/>
          <w:szCs w:val="24"/>
        </w:rPr>
        <w:t>, предусмотренной Приложением №</w:t>
      </w:r>
      <w:r w:rsidRPr="00712289">
        <w:rPr>
          <w:rFonts w:ascii="Arial" w:hAnsi="Arial" w:cs="Arial"/>
          <w:kern w:val="2"/>
          <w:sz w:val="24"/>
          <w:szCs w:val="24"/>
        </w:rPr>
        <w:t>1 к настоящему административному регламенту.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27. К заявлению заявитель или его представитель прилагает следующие документы:</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документ, подтверждающий полномочия представителя заявителя, –</w:t>
      </w:r>
      <w:r w:rsidR="004E6D2E">
        <w:rPr>
          <w:rFonts w:ascii="Arial" w:hAnsi="Arial" w:cs="Arial"/>
          <w:kern w:val="2"/>
          <w:sz w:val="24"/>
          <w:szCs w:val="24"/>
        </w:rPr>
        <w:t xml:space="preserve"> </w:t>
      </w:r>
      <w:r w:rsidRPr="00712289">
        <w:rPr>
          <w:rFonts w:ascii="Arial" w:hAnsi="Arial" w:cs="Arial"/>
          <w:kern w:val="2"/>
          <w:sz w:val="24"/>
          <w:szCs w:val="24"/>
        </w:rPr>
        <w:t>в случае в случае, если с заявлением обращается представитель заявителя;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kern w:val="2"/>
          <w:sz w:val="24"/>
          <w:szCs w:val="24"/>
        </w:rPr>
        <w:t xml:space="preserve">3) </w:t>
      </w:r>
      <w:r w:rsidRPr="00712289">
        <w:rPr>
          <w:rFonts w:ascii="Arial" w:hAnsi="Arial" w:cs="Arial"/>
          <w:sz w:val="24"/>
          <w:szCs w:val="24"/>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sz w:val="24"/>
          <w:szCs w:val="24"/>
        </w:rPr>
        <w:t xml:space="preserve">4) </w:t>
      </w:r>
      <w:r w:rsidRPr="00712289">
        <w:rPr>
          <w:rFonts w:ascii="Arial" w:hAnsi="Arial" w:cs="Arial"/>
          <w:kern w:val="2"/>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w:t>
      </w:r>
      <w:proofErr w:type="gramStart"/>
      <w:r w:rsidRPr="00712289">
        <w:rPr>
          <w:rFonts w:ascii="Arial" w:hAnsi="Arial" w:cs="Arial"/>
          <w:kern w:val="2"/>
          <w:sz w:val="24"/>
          <w:szCs w:val="24"/>
        </w:rPr>
        <w:t>а–</w:t>
      </w:r>
      <w:proofErr w:type="gramEnd"/>
      <w:r w:rsidRPr="00712289">
        <w:rPr>
          <w:rFonts w:ascii="Arial" w:hAnsi="Arial" w:cs="Arial"/>
          <w:kern w:val="2"/>
          <w:sz w:val="24"/>
          <w:szCs w:val="24"/>
        </w:rPr>
        <w:t xml:space="preserve"> в случае, если заявителем является иностранное юридическое лицо.</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28. </w:t>
      </w:r>
      <w:proofErr w:type="gramStart"/>
      <w:r w:rsidRPr="00712289">
        <w:rPr>
          <w:rFonts w:ascii="Arial" w:hAnsi="Arial" w:cs="Arial"/>
          <w:kern w:val="2"/>
          <w:sz w:val="24"/>
          <w:szCs w:val="24"/>
        </w:rPr>
        <w:t xml:space="preserve">После осуществления заявителем государственного кадастрового учета части земельного участка, произведенного после получения им </w:t>
      </w:r>
      <w:r w:rsidRPr="00712289">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712289">
        <w:rPr>
          <w:rFonts w:ascii="Arial" w:hAnsi="Arial" w:cs="Arial"/>
          <w:kern w:val="2"/>
          <w:sz w:val="24"/>
          <w:szCs w:val="24"/>
        </w:rPr>
        <w:t xml:space="preserve">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представляет в администрацию </w:t>
      </w:r>
      <w:r w:rsidRPr="00712289">
        <w:rPr>
          <w:rFonts w:ascii="Arial" w:eastAsia="Times New Roman" w:hAnsi="Arial" w:cs="Arial"/>
          <w:kern w:val="2"/>
          <w:sz w:val="24"/>
          <w:szCs w:val="24"/>
        </w:rPr>
        <w:t>уведомление о государственном кадастровом учете части земельного участка</w:t>
      </w:r>
      <w:proofErr w:type="gramEnd"/>
      <w:r w:rsidRPr="00712289">
        <w:rPr>
          <w:rFonts w:ascii="Arial" w:eastAsia="Times New Roman" w:hAnsi="Arial" w:cs="Arial"/>
          <w:kern w:val="2"/>
          <w:sz w:val="24"/>
          <w:szCs w:val="24"/>
        </w:rPr>
        <w:t xml:space="preserve">, в </w:t>
      </w:r>
      <w:proofErr w:type="gramStart"/>
      <w:r w:rsidRPr="00712289">
        <w:rPr>
          <w:rFonts w:ascii="Arial" w:eastAsia="Times New Roman" w:hAnsi="Arial" w:cs="Arial"/>
          <w:kern w:val="2"/>
          <w:sz w:val="24"/>
          <w:szCs w:val="24"/>
        </w:rPr>
        <w:t>отношении</w:t>
      </w:r>
      <w:proofErr w:type="gramEnd"/>
      <w:r w:rsidRPr="00712289">
        <w:rPr>
          <w:rFonts w:ascii="Arial" w:eastAsia="Times New Roman" w:hAnsi="Arial" w:cs="Arial"/>
          <w:kern w:val="2"/>
          <w:sz w:val="24"/>
          <w:szCs w:val="24"/>
        </w:rPr>
        <w:t xml:space="preserve"> которого устанавливается сервитут</w:t>
      </w:r>
      <w:r w:rsidR="004E6D2E">
        <w:rPr>
          <w:rFonts w:ascii="Arial" w:eastAsia="Times New Roman" w:hAnsi="Arial" w:cs="Arial"/>
          <w:kern w:val="2"/>
          <w:sz w:val="24"/>
          <w:szCs w:val="24"/>
        </w:rPr>
        <w:t xml:space="preserve"> </w:t>
      </w:r>
      <w:r w:rsidRPr="00712289">
        <w:rPr>
          <w:rFonts w:ascii="Arial" w:hAnsi="Arial" w:cs="Arial"/>
          <w:kern w:val="2"/>
          <w:sz w:val="24"/>
          <w:szCs w:val="24"/>
        </w:rPr>
        <w:t xml:space="preserve">(далее – уведомление </w:t>
      </w:r>
      <w:r w:rsidRPr="00712289">
        <w:rPr>
          <w:rFonts w:ascii="Arial" w:eastAsia="Times New Roman" w:hAnsi="Arial" w:cs="Arial"/>
          <w:kern w:val="2"/>
          <w:sz w:val="24"/>
          <w:szCs w:val="24"/>
        </w:rPr>
        <w:t>о государственном кадастровом учете</w:t>
      </w:r>
      <w:r w:rsidRPr="00712289">
        <w:rPr>
          <w:rFonts w:ascii="Arial" w:hAnsi="Arial" w:cs="Arial"/>
          <w:kern w:val="2"/>
          <w:sz w:val="24"/>
          <w:szCs w:val="24"/>
        </w:rPr>
        <w:t>), в соответствии с формой, предусмотренной Приложением №2</w:t>
      </w:r>
      <w:r w:rsidR="004E6D2E">
        <w:rPr>
          <w:rFonts w:ascii="Arial" w:hAnsi="Arial" w:cs="Arial"/>
          <w:kern w:val="2"/>
          <w:sz w:val="24"/>
          <w:szCs w:val="24"/>
        </w:rPr>
        <w:t xml:space="preserve"> </w:t>
      </w:r>
      <w:r w:rsidRPr="00712289">
        <w:rPr>
          <w:rFonts w:ascii="Arial" w:hAnsi="Arial" w:cs="Arial"/>
          <w:kern w:val="2"/>
          <w:sz w:val="24"/>
          <w:szCs w:val="24"/>
        </w:rPr>
        <w:t>к настоящему административному регламенту.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29. Для получения документа, указанного в подпункте 2 пункта 27 настоящего административного регламента, заявитель лично обращается к </w:t>
      </w:r>
      <w:r w:rsidRPr="00712289">
        <w:rPr>
          <w:rFonts w:ascii="Arial" w:hAnsi="Arial" w:cs="Arial"/>
          <w:kern w:val="2"/>
          <w:sz w:val="24"/>
          <w:szCs w:val="24"/>
        </w:rPr>
        <w:lastRenderedPageBreak/>
        <w:t>нотариусу или должностному лицу, уполномоченному совершать нотариальные действия.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Указанный в подпункте 3 пункта 27 настоящего административного регламента документ,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подготавливает самостоятельно. Для получения кадастрового плана территории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лично обращается в </w:t>
      </w:r>
      <w:r w:rsidRPr="00712289">
        <w:rPr>
          <w:rFonts w:ascii="Arial" w:eastAsia="Times New Roman" w:hAnsi="Arial" w:cs="Arial"/>
          <w:kern w:val="2"/>
          <w:sz w:val="24"/>
          <w:szCs w:val="24"/>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Для получения документа, указанного в подпункте 4 пункта 27 настоящего административного регламента,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обращается к нотариусу или должностному лицу консульского учреждения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kern w:val="2"/>
          <w:sz w:val="24"/>
          <w:szCs w:val="24"/>
        </w:rPr>
        <w:t xml:space="preserve">30. Заявитель или его представитель направляет заявление, уведомление </w:t>
      </w:r>
      <w:r w:rsidRPr="00712289">
        <w:rPr>
          <w:rFonts w:ascii="Arial" w:eastAsia="Times New Roman" w:hAnsi="Arial" w:cs="Arial"/>
          <w:kern w:val="2"/>
          <w:sz w:val="24"/>
          <w:szCs w:val="24"/>
        </w:rPr>
        <w:t>о государственном кадастровом учете</w:t>
      </w:r>
      <w:r w:rsidRPr="00712289">
        <w:rPr>
          <w:rFonts w:ascii="Arial" w:hAnsi="Arial" w:cs="Arial"/>
          <w:kern w:val="2"/>
          <w:sz w:val="24"/>
          <w:szCs w:val="24"/>
        </w:rPr>
        <w:t xml:space="preserve"> и</w:t>
      </w:r>
      <w:r w:rsidR="004E6D2E">
        <w:rPr>
          <w:rFonts w:ascii="Arial" w:hAnsi="Arial" w:cs="Arial"/>
          <w:kern w:val="2"/>
          <w:sz w:val="24"/>
          <w:szCs w:val="24"/>
        </w:rPr>
        <w:t xml:space="preserve"> </w:t>
      </w:r>
      <w:r w:rsidRPr="00712289">
        <w:rPr>
          <w:rFonts w:ascii="Arial" w:hAnsi="Arial" w:cs="Arial"/>
          <w:kern w:val="2"/>
          <w:sz w:val="24"/>
          <w:szCs w:val="24"/>
        </w:rPr>
        <w:t>документы, указанные в пункте</w:t>
      </w:r>
      <w:r w:rsidR="004E6D2E">
        <w:rPr>
          <w:rFonts w:ascii="Arial" w:hAnsi="Arial" w:cs="Arial"/>
          <w:kern w:val="2"/>
          <w:sz w:val="24"/>
          <w:szCs w:val="24"/>
        </w:rPr>
        <w:t xml:space="preserve"> </w:t>
      </w:r>
      <w:r w:rsidRPr="00712289">
        <w:rPr>
          <w:rFonts w:ascii="Arial" w:hAnsi="Arial" w:cs="Arial"/>
          <w:kern w:val="2"/>
          <w:sz w:val="24"/>
          <w:szCs w:val="24"/>
        </w:rPr>
        <w:t>27</w:t>
      </w:r>
      <w:r w:rsidR="004E6D2E">
        <w:rPr>
          <w:rFonts w:ascii="Arial" w:hAnsi="Arial" w:cs="Arial"/>
          <w:kern w:val="2"/>
          <w:sz w:val="24"/>
          <w:szCs w:val="24"/>
        </w:rPr>
        <w:t xml:space="preserve"> </w:t>
      </w:r>
      <w:r w:rsidRPr="00712289">
        <w:rPr>
          <w:rFonts w:ascii="Arial" w:hAnsi="Arial" w:cs="Arial"/>
          <w:kern w:val="2"/>
          <w:sz w:val="24"/>
          <w:szCs w:val="24"/>
        </w:rPr>
        <w:t xml:space="preserve">настоящего административного регламента, </w:t>
      </w:r>
      <w:r w:rsidRPr="00712289">
        <w:rPr>
          <w:rFonts w:ascii="Arial" w:eastAsia="Times New Roman" w:hAnsi="Arial" w:cs="Arial"/>
          <w:kern w:val="2"/>
          <w:sz w:val="24"/>
          <w:szCs w:val="24"/>
        </w:rPr>
        <w:t>одним из следующих способов: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путем личного обращения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через личный кабинет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путем направления на официальный адрес электронной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через МФЦ</w:t>
      </w:r>
      <w:r w:rsidR="004E6D2E">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31. </w:t>
      </w:r>
      <w:proofErr w:type="gramStart"/>
      <w:r w:rsidRPr="00712289">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4E6D2E">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proofErr w:type="gramEnd"/>
      <w:r w:rsidRPr="00712289">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712289">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sidR="00671594">
        <w:rPr>
          <w:rFonts w:ascii="Arial" w:eastAsia="Times New Roman" w:hAnsi="Arial" w:cs="Arial"/>
          <w:kern w:val="2"/>
          <w:sz w:val="24"/>
          <w:szCs w:val="24"/>
        </w:rPr>
        <w:t>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71594">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712289">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26–28 настоящего административного регламента.</w:t>
      </w:r>
    </w:p>
    <w:p w:rsidR="0055267B" w:rsidRPr="00712289" w:rsidRDefault="00A9121E" w:rsidP="0071228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33. </w:t>
      </w:r>
      <w:r w:rsidR="0055267B" w:rsidRPr="00712289">
        <w:rPr>
          <w:rFonts w:ascii="Arial" w:eastAsia="Times New Roman" w:hAnsi="Arial" w:cs="Arial"/>
          <w:kern w:val="2"/>
          <w:sz w:val="24"/>
          <w:szCs w:val="24"/>
        </w:rPr>
        <w:t>Требования к документам, представляемым заявителем</w:t>
      </w:r>
      <w:r w:rsidR="00F9715F">
        <w:rPr>
          <w:rFonts w:ascii="Arial" w:eastAsia="Times New Roman" w:hAnsi="Arial" w:cs="Arial"/>
          <w:kern w:val="2"/>
          <w:sz w:val="24"/>
          <w:szCs w:val="24"/>
        </w:rPr>
        <w:t xml:space="preserve"> </w:t>
      </w:r>
      <w:r w:rsidR="0055267B" w:rsidRPr="00712289">
        <w:rPr>
          <w:rFonts w:ascii="Arial" w:eastAsia="Times New Roman" w:hAnsi="Arial" w:cs="Arial"/>
          <w:kern w:val="2"/>
          <w:sz w:val="24"/>
          <w:szCs w:val="24"/>
        </w:rPr>
        <w:t>или его представителем:</w:t>
      </w:r>
    </w:p>
    <w:p w:rsidR="0055267B" w:rsidRPr="00712289" w:rsidRDefault="00A9121E" w:rsidP="00712289">
      <w:pPr>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 xml:space="preserve">1) </w:t>
      </w:r>
      <w:r w:rsidR="0055267B" w:rsidRPr="00712289">
        <w:rPr>
          <w:rFonts w:ascii="Arial" w:eastAsia="Times New Roman"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w:t>
      </w:r>
      <w:r w:rsidR="0055267B" w:rsidRPr="00712289">
        <w:rPr>
          <w:rFonts w:ascii="Arial" w:eastAsia="Times New Roman" w:hAnsi="Arial" w:cs="Arial"/>
          <w:kern w:val="2"/>
          <w:sz w:val="24"/>
          <w:szCs w:val="24"/>
        </w:rPr>
        <w:lastRenderedPageBreak/>
        <w:t>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F9715F">
        <w:rPr>
          <w:rFonts w:ascii="Arial" w:eastAsia="Times New Roman" w:hAnsi="Arial" w:cs="Arial"/>
          <w:kern w:val="2"/>
          <w:sz w:val="24"/>
          <w:szCs w:val="24"/>
        </w:rPr>
        <w:t xml:space="preserve"> </w:t>
      </w:r>
      <w:r w:rsidR="0055267B" w:rsidRPr="00712289">
        <w:rPr>
          <w:rFonts w:ascii="Arial" w:eastAsia="Times New Roman" w:hAnsi="Arial" w:cs="Arial"/>
          <w:kern w:val="2"/>
          <w:sz w:val="24"/>
          <w:szCs w:val="24"/>
        </w:rPr>
        <w:t>заявителя или его представителя</w:t>
      </w:r>
      <w:r w:rsidR="00F9715F">
        <w:rPr>
          <w:rFonts w:ascii="Arial" w:eastAsia="Times New Roman" w:hAnsi="Arial" w:cs="Arial"/>
          <w:kern w:val="2"/>
          <w:sz w:val="24"/>
          <w:szCs w:val="24"/>
        </w:rPr>
        <w:t xml:space="preserve"> </w:t>
      </w:r>
      <w:r w:rsidR="0055267B" w:rsidRPr="00712289">
        <w:rPr>
          <w:rFonts w:ascii="Arial" w:eastAsia="Times New Roman" w:hAnsi="Arial" w:cs="Arial"/>
          <w:kern w:val="2"/>
          <w:sz w:val="24"/>
          <w:szCs w:val="24"/>
        </w:rPr>
        <w:t>в соответствии с пунктом 75 настоящего административного регламента);</w:t>
      </w:r>
      <w:proofErr w:type="gramEnd"/>
    </w:p>
    <w:p w:rsidR="0055267B" w:rsidRPr="00712289" w:rsidRDefault="00A9121E" w:rsidP="0071228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55267B" w:rsidRPr="00712289">
        <w:rPr>
          <w:rFonts w:ascii="Arial" w:eastAsia="Times New Roman" w:hAnsi="Arial" w:cs="Arial"/>
          <w:kern w:val="2"/>
          <w:sz w:val="24"/>
          <w:szCs w:val="24"/>
        </w:rPr>
        <w:t>тексты документов должны быть написаны разборчиво;</w:t>
      </w:r>
    </w:p>
    <w:p w:rsidR="0055267B" w:rsidRPr="00712289" w:rsidRDefault="00A9121E" w:rsidP="0071228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55267B" w:rsidRPr="00712289">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55267B" w:rsidRPr="00712289" w:rsidRDefault="00A9121E" w:rsidP="0071228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55267B" w:rsidRPr="00712289">
        <w:rPr>
          <w:rFonts w:ascii="Arial" w:eastAsia="Times New Roman" w:hAnsi="Arial" w:cs="Arial"/>
          <w:kern w:val="2"/>
          <w:sz w:val="24"/>
          <w:szCs w:val="24"/>
        </w:rPr>
        <w:t>документы не должны быть исполнены карандашом;</w:t>
      </w:r>
    </w:p>
    <w:p w:rsidR="0055267B" w:rsidRPr="00712289" w:rsidRDefault="00A9121E" w:rsidP="0071228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 </w:t>
      </w:r>
      <w:r w:rsidR="0055267B" w:rsidRPr="00712289">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10. Исчерпывающий перечень документов, необходимых</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соответствии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с нормативными правовыми актами для предоставления</w:t>
      </w:r>
      <w:r w:rsidR="00A9121E">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которые находятся в распоряжении</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государственных органов,</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органов местного самоуправления</w:t>
      </w:r>
      <w:r w:rsidR="00A9121E">
        <w:rPr>
          <w:rFonts w:ascii="Arial" w:eastAsia="Times New Roman" w:hAnsi="Arial" w:cs="Arial"/>
          <w:kern w:val="2"/>
          <w:sz w:val="24"/>
          <w:szCs w:val="24"/>
        </w:rPr>
        <w:t xml:space="preserve"> </w:t>
      </w:r>
      <w:r w:rsidRPr="00712289">
        <w:rPr>
          <w:rFonts w:ascii="Arial" w:eastAsia="Times New Roman" w:hAnsi="Arial" w:cs="Arial"/>
          <w:kern w:val="2"/>
          <w:sz w:val="24"/>
          <w:szCs w:val="24"/>
        </w:rPr>
        <w:t>и иных органов, участвующих в предоставлении муниципальной</w:t>
      </w:r>
      <w:r w:rsidR="00A9121E">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 и которые заявитель или его представитель вправе представить,</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а также способы их получения заявителями или их представителями,</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 порядок их представления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bookmarkStart w:id="2" w:name="Par232"/>
      <w:bookmarkEnd w:id="2"/>
      <w:r w:rsidRPr="00712289">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712289">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вправе представить, относятся: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35. </w:t>
      </w:r>
      <w:r w:rsidRPr="00712289">
        <w:rPr>
          <w:rFonts w:ascii="Arial" w:eastAsia="Times New Roman" w:hAnsi="Arial" w:cs="Arial"/>
          <w:kern w:val="2"/>
          <w:sz w:val="24"/>
          <w:szCs w:val="24"/>
        </w:rPr>
        <w:t>Заявитель</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w:t>
      </w:r>
      <w:r w:rsidRPr="00712289">
        <w:rPr>
          <w:rFonts w:ascii="Arial" w:hAnsi="Arial" w:cs="Arial"/>
          <w:kern w:val="2"/>
          <w:sz w:val="24"/>
          <w:szCs w:val="24"/>
        </w:rPr>
        <w:t xml:space="preserve">ь </w:t>
      </w:r>
      <w:r w:rsidRPr="00712289">
        <w:rPr>
          <w:rFonts w:ascii="Arial" w:eastAsia="Times New Roman" w:hAnsi="Arial" w:cs="Arial"/>
          <w:kern w:val="2"/>
          <w:sz w:val="24"/>
          <w:szCs w:val="24"/>
        </w:rPr>
        <w:t xml:space="preserve">вместе при подаче в администрацию уведомления о государственном кадастровом учете </w:t>
      </w:r>
      <w:r w:rsidRPr="00712289">
        <w:rPr>
          <w:rFonts w:ascii="Arial" w:hAnsi="Arial" w:cs="Arial"/>
          <w:kern w:val="2"/>
          <w:sz w:val="24"/>
          <w:szCs w:val="24"/>
        </w:rPr>
        <w:t>администрация вправе приложить выписку из ЕГРН</w:t>
      </w:r>
      <w:r w:rsidR="00F9715F">
        <w:rPr>
          <w:rFonts w:ascii="Arial" w:hAnsi="Arial" w:cs="Arial"/>
          <w:kern w:val="2"/>
          <w:sz w:val="24"/>
          <w:szCs w:val="24"/>
        </w:rPr>
        <w:t xml:space="preserve"> </w:t>
      </w:r>
      <w:r w:rsidRPr="00712289">
        <w:rPr>
          <w:rFonts w:ascii="Arial" w:hAnsi="Arial" w:cs="Arial"/>
          <w:kern w:val="2"/>
          <w:sz w:val="24"/>
          <w:szCs w:val="24"/>
        </w:rPr>
        <w:t>на часть земельного участка, в отношении которой</w:t>
      </w:r>
      <w:r w:rsidR="00F9715F">
        <w:rPr>
          <w:rFonts w:ascii="Arial" w:hAnsi="Arial" w:cs="Arial"/>
          <w:kern w:val="2"/>
          <w:sz w:val="24"/>
          <w:szCs w:val="24"/>
        </w:rPr>
        <w:t xml:space="preserve"> </w:t>
      </w:r>
      <w:r w:rsidRPr="00712289">
        <w:rPr>
          <w:rFonts w:ascii="Arial" w:hAnsi="Arial" w:cs="Arial"/>
          <w:kern w:val="2"/>
          <w:sz w:val="24"/>
          <w:szCs w:val="24"/>
        </w:rPr>
        <w:t>планируется установить сервитут.</w:t>
      </w:r>
    </w:p>
    <w:p w:rsidR="0055267B" w:rsidRPr="00712289" w:rsidRDefault="0055267B" w:rsidP="00712289">
      <w:pPr>
        <w:spacing w:after="0" w:line="240" w:lineRule="auto"/>
        <w:ind w:firstLine="709"/>
        <w:jc w:val="both"/>
        <w:rPr>
          <w:rFonts w:ascii="Arial" w:hAnsi="Arial" w:cs="Arial"/>
          <w:kern w:val="2"/>
          <w:sz w:val="24"/>
          <w:szCs w:val="24"/>
        </w:rPr>
      </w:pPr>
      <w:proofErr w:type="gramStart"/>
      <w:r w:rsidRPr="00712289">
        <w:rPr>
          <w:rFonts w:ascii="Arial" w:eastAsia="Times New Roman" w:hAnsi="Arial" w:cs="Arial"/>
          <w:kern w:val="2"/>
          <w:sz w:val="24"/>
          <w:szCs w:val="24"/>
        </w:rPr>
        <w:t xml:space="preserve">36.Для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1228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55267B" w:rsidRPr="00712289" w:rsidRDefault="0055267B" w:rsidP="00712289">
      <w:pPr>
        <w:spacing w:after="0" w:line="240" w:lineRule="auto"/>
        <w:ind w:firstLine="709"/>
        <w:jc w:val="both"/>
        <w:rPr>
          <w:rFonts w:ascii="Arial" w:hAnsi="Arial" w:cs="Arial"/>
          <w:kern w:val="2"/>
          <w:sz w:val="24"/>
          <w:szCs w:val="24"/>
        </w:rPr>
      </w:pPr>
      <w:proofErr w:type="gramStart"/>
      <w:r w:rsidRPr="00712289">
        <w:rPr>
          <w:rFonts w:ascii="Arial" w:hAnsi="Arial" w:cs="Arial"/>
          <w:kern w:val="2"/>
          <w:sz w:val="24"/>
          <w:szCs w:val="24"/>
        </w:rPr>
        <w:t>Для получения документов, указанных</w:t>
      </w:r>
      <w:r w:rsidR="00F9715F">
        <w:rPr>
          <w:rFonts w:ascii="Arial" w:hAnsi="Arial" w:cs="Arial"/>
          <w:kern w:val="2"/>
          <w:sz w:val="24"/>
          <w:szCs w:val="24"/>
        </w:rPr>
        <w:t xml:space="preserve"> </w:t>
      </w:r>
      <w:r w:rsidRPr="00712289">
        <w:rPr>
          <w:rFonts w:ascii="Arial" w:hAnsi="Arial" w:cs="Arial"/>
          <w:kern w:val="2"/>
          <w:sz w:val="24"/>
          <w:szCs w:val="24"/>
        </w:rPr>
        <w:t>в подпункте</w:t>
      </w:r>
      <w:r w:rsidR="00F9715F">
        <w:rPr>
          <w:rFonts w:ascii="Arial" w:hAnsi="Arial" w:cs="Arial"/>
          <w:kern w:val="2"/>
          <w:sz w:val="24"/>
          <w:szCs w:val="24"/>
        </w:rPr>
        <w:t xml:space="preserve"> </w:t>
      </w:r>
      <w:r w:rsidRPr="00712289">
        <w:rPr>
          <w:rFonts w:ascii="Arial" w:hAnsi="Arial" w:cs="Arial"/>
          <w:kern w:val="2"/>
          <w:sz w:val="24"/>
          <w:szCs w:val="24"/>
        </w:rPr>
        <w:t>2</w:t>
      </w:r>
      <w:r w:rsidR="00F9715F">
        <w:rPr>
          <w:rFonts w:ascii="Arial" w:hAnsi="Arial" w:cs="Arial"/>
          <w:kern w:val="2"/>
          <w:sz w:val="24"/>
          <w:szCs w:val="24"/>
        </w:rPr>
        <w:t xml:space="preserve"> </w:t>
      </w:r>
      <w:r w:rsidRPr="00712289">
        <w:rPr>
          <w:rFonts w:ascii="Arial" w:hAnsi="Arial" w:cs="Arial"/>
          <w:kern w:val="2"/>
          <w:sz w:val="24"/>
          <w:szCs w:val="24"/>
        </w:rPr>
        <w:t>пункта 34, а также в пункте 35 настоящего административного регламента, заявитель или</w:t>
      </w:r>
      <w:r w:rsidRPr="00712289">
        <w:rPr>
          <w:rFonts w:ascii="Arial" w:eastAsia="Times New Roman" w:hAnsi="Arial" w:cs="Arial"/>
          <w:kern w:val="2"/>
          <w:sz w:val="24"/>
          <w:szCs w:val="24"/>
        </w:rPr>
        <w:t xml:space="preserve"> его представитель вправе обратиться в </w:t>
      </w:r>
      <w:r w:rsidRPr="0071228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12289">
        <w:rPr>
          <w:rFonts w:ascii="Arial" w:eastAsia="Times New Roman" w:hAnsi="Arial" w:cs="Arial"/>
          <w:kern w:val="2"/>
          <w:sz w:val="24"/>
          <w:szCs w:val="24"/>
        </w:rPr>
        <w:t xml:space="preserve">с запросом </w:t>
      </w:r>
      <w:r w:rsidRPr="00712289">
        <w:rPr>
          <w:rFonts w:ascii="Arial" w:hAnsi="Arial" w:cs="Arial"/>
          <w:kern w:val="2"/>
          <w:sz w:val="24"/>
          <w:szCs w:val="24"/>
        </w:rPr>
        <w:t>в виде бумажного документа путем направления по почте, представления непосредственно в орган</w:t>
      </w:r>
      <w:proofErr w:type="gramEnd"/>
      <w:r w:rsidRPr="00712289">
        <w:rPr>
          <w:rFonts w:ascii="Arial" w:hAnsi="Arial" w:cs="Arial"/>
          <w:kern w:val="2"/>
          <w:sz w:val="24"/>
          <w:szCs w:val="24"/>
        </w:rPr>
        <w:t>, либо через МФЦ;</w:t>
      </w:r>
      <w:r w:rsidR="00F9715F">
        <w:rPr>
          <w:rFonts w:ascii="Arial" w:hAnsi="Arial" w:cs="Arial"/>
          <w:kern w:val="2"/>
          <w:sz w:val="24"/>
          <w:szCs w:val="24"/>
        </w:rPr>
        <w:t xml:space="preserve"> </w:t>
      </w:r>
      <w:r w:rsidRPr="00712289">
        <w:rPr>
          <w:rFonts w:ascii="Arial" w:hAnsi="Arial" w:cs="Arial"/>
          <w:kern w:val="2"/>
          <w:sz w:val="24"/>
          <w:szCs w:val="24"/>
        </w:rPr>
        <w:t xml:space="preserve">в электронной форме путем </w:t>
      </w:r>
      <w:r w:rsidRPr="00712289">
        <w:rPr>
          <w:rFonts w:ascii="Arial" w:hAnsi="Arial" w:cs="Arial"/>
          <w:kern w:val="2"/>
          <w:sz w:val="24"/>
          <w:szCs w:val="24"/>
        </w:rPr>
        <w:lastRenderedPageBreak/>
        <w:t>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37. Заявитель или его представитель вправе представить в администрацию документы, указанные в пунктах 34 и 35</w:t>
      </w:r>
      <w:r w:rsidR="00F9715F">
        <w:rPr>
          <w:rFonts w:ascii="Arial" w:hAnsi="Arial" w:cs="Arial"/>
          <w:kern w:val="2"/>
          <w:sz w:val="24"/>
          <w:szCs w:val="24"/>
        </w:rPr>
        <w:t xml:space="preserve"> </w:t>
      </w:r>
      <w:r w:rsidRPr="00712289">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38. Администрация при предоставлении муниципальной услуги не вправе требовать от заявителей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w:t>
      </w:r>
      <w:proofErr w:type="gramEnd"/>
      <w:r w:rsidRPr="00712289">
        <w:rPr>
          <w:rFonts w:ascii="Arial" w:eastAsia="Times New Roman" w:hAnsi="Arial" w:cs="Arial"/>
          <w:kern w:val="2"/>
          <w:sz w:val="24"/>
          <w:szCs w:val="24"/>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го</w:t>
      </w:r>
      <w:r w:rsidR="00F9715F">
        <w:rPr>
          <w:rFonts w:ascii="Arial" w:eastAsia="Times New Roman" w:hAnsi="Arial" w:cs="Arial"/>
          <w:kern w:val="2"/>
          <w:sz w:val="24"/>
          <w:szCs w:val="24"/>
        </w:rPr>
        <w:t>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 xml:space="preserve">3) </w:t>
      </w:r>
      <w:r w:rsidRPr="0071228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F9715F">
        <w:rPr>
          <w:rFonts w:ascii="Arial" w:eastAsia="Times New Roman" w:hAnsi="Arial" w:cs="Arial"/>
          <w:kern w:val="2"/>
          <w:sz w:val="24"/>
          <w:szCs w:val="24"/>
        </w:rPr>
        <w:t xml:space="preserve">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11. Исчерпывающий перечень оснований для отказа в приеме документов,</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39. </w:t>
      </w:r>
      <w:r w:rsidRPr="00712289">
        <w:rPr>
          <w:rFonts w:ascii="Arial" w:hAnsi="Arial" w:cs="Arial"/>
          <w:sz w:val="24"/>
          <w:szCs w:val="24"/>
        </w:rPr>
        <w:t>Основаниями для отказа в приеме документов являются: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40.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sz w:val="24"/>
          <w:szCs w:val="24"/>
        </w:rPr>
        <w:t>в порядке, предусмотренном пунктом 87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lastRenderedPageBreak/>
        <w:t xml:space="preserve">41. Отказ в приеме документов не препятствует повторному обращению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sz w:val="24"/>
          <w:szCs w:val="24"/>
        </w:rPr>
        <w:t xml:space="preserve">за предоставлением муниципальной услуги и может быть обжалован заявителем </w:t>
      </w:r>
      <w:r w:rsidRPr="00712289">
        <w:rPr>
          <w:rFonts w:ascii="Arial" w:eastAsia="Times New Roman" w:hAnsi="Arial" w:cs="Arial"/>
          <w:kern w:val="2"/>
          <w:sz w:val="24"/>
          <w:szCs w:val="24"/>
        </w:rPr>
        <w:t xml:space="preserve">или его представителем </w:t>
      </w:r>
      <w:r w:rsidRPr="00712289">
        <w:rPr>
          <w:rFonts w:ascii="Arial" w:hAnsi="Arial" w:cs="Arial"/>
          <w:sz w:val="24"/>
          <w:szCs w:val="24"/>
        </w:rPr>
        <w:t>в порядке, установленном действующим законодательством.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12. Исчерпывающий перечень оснований для приостановления</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или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A9121E" w:rsidP="0071228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42. </w:t>
      </w:r>
      <w:r w:rsidR="0055267B" w:rsidRPr="00712289">
        <w:rPr>
          <w:rFonts w:ascii="Arial" w:eastAsia="Times New Roman" w:hAnsi="Arial" w:cs="Arial"/>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43. Основаниями для отказа в предоставлении муниципальной услуги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заявление направлено в орган местного самоуправления, который не вправе заключать соглашение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13. Перечень услуг, которые являются необходимыми</w:t>
      </w:r>
      <w:r w:rsidR="00A9121E">
        <w:rPr>
          <w:rFonts w:ascii="Arial" w:eastAsia="Times New Roman" w:hAnsi="Arial" w:cs="Arial"/>
          <w:kern w:val="2"/>
          <w:sz w:val="24"/>
          <w:szCs w:val="24"/>
        </w:rPr>
        <w:t xml:space="preserve"> </w:t>
      </w:r>
      <w:r w:rsidRPr="00712289">
        <w:rPr>
          <w:rFonts w:ascii="Arial" w:eastAsia="Times New Roman" w:hAnsi="Arial" w:cs="Arial"/>
          <w:kern w:val="2"/>
          <w:sz w:val="24"/>
          <w:szCs w:val="24"/>
        </w:rPr>
        <w:t>и обязательными для предоставления муниципальной услуги,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сведения о документе (документах), выдаваемо</w:t>
      </w:r>
      <w:proofErr w:type="gramStart"/>
      <w:r w:rsidRPr="00712289">
        <w:rPr>
          <w:rFonts w:ascii="Arial" w:eastAsia="Times New Roman" w:hAnsi="Arial" w:cs="Arial"/>
          <w:kern w:val="2"/>
          <w:sz w:val="24"/>
          <w:szCs w:val="24"/>
        </w:rPr>
        <w:t>м(</w:t>
      </w:r>
      <w:proofErr w:type="gramEnd"/>
      <w:r w:rsidRPr="00712289">
        <w:rPr>
          <w:rFonts w:ascii="Arial" w:eastAsia="Times New Roman" w:hAnsi="Arial" w:cs="Arial"/>
          <w:kern w:val="2"/>
          <w:sz w:val="24"/>
          <w:szCs w:val="24"/>
        </w:rPr>
        <w:t>выдаваемых) организациями, участвующими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A9121E" w:rsidP="00712289">
      <w:pPr>
        <w:spacing w:after="0" w:line="240" w:lineRule="auto"/>
        <w:ind w:firstLine="709"/>
        <w:jc w:val="both"/>
        <w:rPr>
          <w:rFonts w:ascii="Arial" w:eastAsia="Times New Roman" w:hAnsi="Arial" w:cs="Arial"/>
          <w:bCs/>
          <w:kern w:val="2"/>
          <w:sz w:val="24"/>
          <w:szCs w:val="24"/>
        </w:rPr>
      </w:pPr>
      <w:r>
        <w:rPr>
          <w:rFonts w:ascii="Arial" w:eastAsia="Times New Roman" w:hAnsi="Arial" w:cs="Arial"/>
          <w:kern w:val="2"/>
          <w:sz w:val="24"/>
          <w:szCs w:val="24"/>
        </w:rPr>
        <w:t xml:space="preserve">44. </w:t>
      </w:r>
      <w:r w:rsidR="0055267B" w:rsidRPr="00712289">
        <w:rPr>
          <w:rFonts w:ascii="Arial" w:eastAsia="Times New Roman"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w:t>
      </w:r>
      <w:r w:rsidR="0049554E">
        <w:rPr>
          <w:rFonts w:ascii="Arial" w:eastAsia="Times New Roman" w:hAnsi="Arial" w:cs="Arial"/>
          <w:kern w:val="2"/>
          <w:sz w:val="24"/>
          <w:szCs w:val="24"/>
        </w:rPr>
        <w:t xml:space="preserve"> </w:t>
      </w:r>
      <w:r w:rsidR="0055267B" w:rsidRPr="00712289">
        <w:rPr>
          <w:rFonts w:ascii="Arial" w:eastAsia="Times New Roman" w:hAnsi="Arial" w:cs="Arial"/>
          <w:kern w:val="2"/>
          <w:sz w:val="24"/>
          <w:szCs w:val="24"/>
        </w:rPr>
        <w:t xml:space="preserve">решением </w:t>
      </w:r>
      <w:r w:rsidR="004E66A4" w:rsidRPr="00B35830">
        <w:rPr>
          <w:rFonts w:ascii="Arial" w:hAnsi="Arial" w:cs="Arial"/>
          <w:sz w:val="24"/>
          <w:szCs w:val="24"/>
        </w:rPr>
        <w:t xml:space="preserve">Думы муниципального образования «Алужинское» </w:t>
      </w:r>
      <w:r w:rsidR="004E66A4" w:rsidRPr="00B35830">
        <w:rPr>
          <w:rFonts w:ascii="Arial" w:hAnsi="Arial" w:cs="Arial"/>
          <w:color w:val="000000" w:themeColor="text1"/>
          <w:sz w:val="24"/>
          <w:szCs w:val="24"/>
        </w:rPr>
        <w:t>от 27.09.2011г</w:t>
      </w:r>
      <w:r w:rsidR="004E66A4" w:rsidRPr="00B35830">
        <w:rPr>
          <w:rFonts w:ascii="Arial" w:hAnsi="Arial" w:cs="Arial"/>
          <w:i/>
          <w:color w:val="000000" w:themeColor="text1"/>
          <w:sz w:val="24"/>
          <w:szCs w:val="24"/>
        </w:rPr>
        <w:t>.</w:t>
      </w:r>
      <w:r w:rsidR="004E66A4" w:rsidRPr="007146ED">
        <w:rPr>
          <w:rFonts w:ascii="Arial" w:hAnsi="Arial" w:cs="Arial"/>
          <w:color w:val="000000" w:themeColor="text1"/>
          <w:sz w:val="24"/>
          <w:szCs w:val="24"/>
        </w:rPr>
        <w:t xml:space="preserve"> </w:t>
      </w:r>
      <w:r w:rsidR="004E66A4" w:rsidRPr="00B35830">
        <w:rPr>
          <w:rFonts w:ascii="Arial" w:hAnsi="Arial" w:cs="Arial"/>
          <w:color w:val="000000" w:themeColor="text1"/>
          <w:sz w:val="24"/>
          <w:szCs w:val="24"/>
        </w:rPr>
        <w:t>№83</w:t>
      </w:r>
      <w:r w:rsidR="004E66A4">
        <w:rPr>
          <w:rFonts w:ascii="Arial" w:eastAsia="Times New Roman" w:hAnsi="Arial" w:cs="Arial"/>
          <w:kern w:val="2"/>
          <w:sz w:val="24"/>
          <w:szCs w:val="24"/>
        </w:rPr>
        <w:t xml:space="preserve">, </w:t>
      </w:r>
      <w:r w:rsidR="0055267B" w:rsidRPr="00712289">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4E66A4">
        <w:rPr>
          <w:rFonts w:ascii="Arial" w:eastAsia="Times New Roman" w:hAnsi="Arial" w:cs="Arial"/>
          <w:kern w:val="2"/>
          <w:sz w:val="24"/>
          <w:szCs w:val="24"/>
        </w:rPr>
        <w:t xml:space="preserve"> </w:t>
      </w:r>
      <w:r w:rsidR="0055267B" w:rsidRPr="00712289">
        <w:rPr>
          <w:rFonts w:ascii="Arial" w:eastAsia="Times New Roman" w:hAnsi="Arial" w:cs="Arial"/>
          <w:kern w:val="2"/>
          <w:sz w:val="24"/>
          <w:szCs w:val="24"/>
        </w:rPr>
        <w:t>услуги, отсутствуют.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6A4">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14. Порядок, размер и основания взимания</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государственной</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по</w:t>
      </w:r>
      <w:r w:rsidR="004E66A4">
        <w:rPr>
          <w:rFonts w:ascii="Arial" w:eastAsia="Times New Roman" w:hAnsi="Arial" w:cs="Arial"/>
          <w:kern w:val="2"/>
          <w:sz w:val="24"/>
          <w:szCs w:val="24"/>
        </w:rPr>
        <w:t xml:space="preserve">шлины или иной платы, взимаемой </w:t>
      </w:r>
      <w:r w:rsidRPr="00712289">
        <w:rPr>
          <w:rFonts w:ascii="Arial" w:eastAsia="Times New Roman" w:hAnsi="Arial" w:cs="Arial"/>
          <w:kern w:val="2"/>
          <w:sz w:val="24"/>
          <w:szCs w:val="24"/>
        </w:rPr>
        <w:t>за предоставление</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3" w:name="Par277"/>
      <w:bookmarkEnd w:id="3"/>
    </w:p>
    <w:p w:rsidR="0055267B" w:rsidRPr="00712289" w:rsidRDefault="00A9121E" w:rsidP="0071228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45. </w:t>
      </w:r>
      <w:r w:rsidR="0055267B" w:rsidRPr="00712289">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15. Порядок, размер и основания взимания платы</w:t>
      </w:r>
      <w:r w:rsidR="00A9121E">
        <w:rPr>
          <w:rFonts w:ascii="Arial" w:eastAsia="Times New Roman" w:hAnsi="Arial" w:cs="Arial"/>
          <w:kern w:val="2"/>
          <w:sz w:val="24"/>
          <w:szCs w:val="24"/>
        </w:rPr>
        <w:t xml:space="preserve"> </w:t>
      </w:r>
      <w:r w:rsidRPr="00712289">
        <w:rPr>
          <w:rFonts w:ascii="Arial" w:eastAsia="Times New Roman" w:hAnsi="Arial" w:cs="Arial"/>
          <w:kern w:val="2"/>
          <w:sz w:val="24"/>
          <w:szCs w:val="24"/>
        </w:rPr>
        <w:t>за предоставление услуг, которые являются необходимыми</w:t>
      </w:r>
      <w:r w:rsidR="00A9121E">
        <w:rPr>
          <w:rFonts w:ascii="Arial" w:eastAsia="Times New Roman" w:hAnsi="Arial" w:cs="Arial"/>
          <w:kern w:val="2"/>
          <w:sz w:val="24"/>
          <w:szCs w:val="24"/>
        </w:rPr>
        <w:t xml:space="preserve"> </w:t>
      </w:r>
      <w:r w:rsidRPr="00712289">
        <w:rPr>
          <w:rFonts w:ascii="Arial" w:eastAsia="Times New Roman" w:hAnsi="Arial" w:cs="Arial"/>
          <w:kern w:val="2"/>
          <w:sz w:val="24"/>
          <w:szCs w:val="24"/>
        </w:rPr>
        <w:t>и обязательными для предоставления муниципальной услуги,</w:t>
      </w:r>
      <w:r w:rsidR="00A9121E" w:rsidRPr="00712289">
        <w:rPr>
          <w:rFonts w:ascii="Arial" w:eastAsia="Times New Roman" w:hAnsi="Arial" w:cs="Arial"/>
          <w:kern w:val="2"/>
          <w:sz w:val="24"/>
          <w:szCs w:val="24"/>
        </w:rPr>
        <w:t xml:space="preserve"> </w:t>
      </w:r>
      <w:r w:rsidRPr="00712289">
        <w:rPr>
          <w:rFonts w:ascii="Arial" w:eastAsia="Times New Roman" w:hAnsi="Arial" w:cs="Arial"/>
          <w:kern w:val="2"/>
          <w:sz w:val="24"/>
          <w:szCs w:val="24"/>
        </w:rPr>
        <w:t>включая информацию о методике расчета размера такой платы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A9121E" w:rsidP="0071228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47. </w:t>
      </w:r>
      <w:r w:rsidR="0055267B" w:rsidRPr="00712289">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bookmarkStart w:id="4" w:name="Par285"/>
      <w:bookmarkEnd w:id="4"/>
      <w:r w:rsidRPr="00712289">
        <w:rPr>
          <w:rFonts w:ascii="Arial" w:eastAsia="Times New Roman" w:hAnsi="Arial" w:cs="Arial"/>
          <w:kern w:val="2"/>
          <w:sz w:val="24"/>
          <w:szCs w:val="24"/>
        </w:rPr>
        <w:t>Глава 16. Максимальный срок ожидания в очереди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при подаче</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lastRenderedPageBreak/>
        <w:t>и при получении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результата предоставления такой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A9121E" w:rsidP="0071228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48. </w:t>
      </w:r>
      <w:r w:rsidR="0055267B" w:rsidRPr="00712289">
        <w:rPr>
          <w:rFonts w:ascii="Arial" w:eastAsia="Times New Roman" w:hAnsi="Arial" w:cs="Arial"/>
          <w:kern w:val="2"/>
          <w:sz w:val="24"/>
          <w:szCs w:val="24"/>
        </w:rPr>
        <w:t>Максимальное время ожидания в очереди при подаче</w:t>
      </w:r>
      <w:r w:rsidR="002F73B2">
        <w:rPr>
          <w:rFonts w:ascii="Arial" w:eastAsia="Times New Roman" w:hAnsi="Arial" w:cs="Arial"/>
          <w:kern w:val="2"/>
          <w:sz w:val="24"/>
          <w:szCs w:val="24"/>
        </w:rPr>
        <w:t xml:space="preserve"> </w:t>
      </w:r>
      <w:proofErr w:type="spellStart"/>
      <w:r w:rsidR="0055267B" w:rsidRPr="00712289">
        <w:rPr>
          <w:rFonts w:ascii="Arial" w:eastAsia="Times New Roman" w:hAnsi="Arial" w:cs="Arial"/>
          <w:kern w:val="2"/>
          <w:sz w:val="24"/>
          <w:szCs w:val="24"/>
        </w:rPr>
        <w:t>заявленияи</w:t>
      </w:r>
      <w:proofErr w:type="spellEnd"/>
      <w:r w:rsidR="0055267B" w:rsidRPr="00712289">
        <w:rPr>
          <w:rFonts w:ascii="Arial" w:eastAsia="Times New Roman" w:hAnsi="Arial" w:cs="Arial"/>
          <w:kern w:val="2"/>
          <w:sz w:val="24"/>
          <w:szCs w:val="24"/>
        </w:rPr>
        <w:t xml:space="preserve"> документов не должно превышать 15 минут.</w:t>
      </w:r>
    </w:p>
    <w:p w:rsidR="0055267B" w:rsidRPr="00712289" w:rsidRDefault="00A9121E" w:rsidP="0071228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49. </w:t>
      </w:r>
      <w:r w:rsidR="0055267B" w:rsidRPr="00712289">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17. Срок и порядок регистрации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r w:rsidR="00A9121E" w:rsidRPr="00712289">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A9121E" w:rsidP="0071228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50. </w:t>
      </w:r>
      <w:r w:rsidR="0055267B" w:rsidRPr="00712289">
        <w:rPr>
          <w:rFonts w:ascii="Arial" w:eastAsia="Times New Roman" w:hAnsi="Arial" w:cs="Arial"/>
          <w:kern w:val="2"/>
          <w:sz w:val="24"/>
          <w:szCs w:val="24"/>
        </w:rPr>
        <w:t>Регистрацию заявления</w:t>
      </w:r>
      <w:r w:rsidR="002F73B2">
        <w:rPr>
          <w:rFonts w:ascii="Arial" w:eastAsia="Times New Roman" w:hAnsi="Arial" w:cs="Arial"/>
          <w:kern w:val="2"/>
          <w:sz w:val="24"/>
          <w:szCs w:val="24"/>
        </w:rPr>
        <w:t xml:space="preserve"> </w:t>
      </w:r>
      <w:r w:rsidR="0055267B" w:rsidRPr="00712289">
        <w:rPr>
          <w:rFonts w:ascii="Arial" w:eastAsia="Times New Roman" w:hAnsi="Arial" w:cs="Arial"/>
          <w:kern w:val="2"/>
          <w:sz w:val="24"/>
          <w:szCs w:val="24"/>
        </w:rPr>
        <w:t>и документов, представленных заявителем</w:t>
      </w:r>
      <w:r w:rsidR="002F73B2">
        <w:rPr>
          <w:rFonts w:ascii="Arial" w:eastAsia="Times New Roman" w:hAnsi="Arial" w:cs="Arial"/>
          <w:kern w:val="2"/>
          <w:sz w:val="24"/>
          <w:szCs w:val="24"/>
        </w:rPr>
        <w:t xml:space="preserve"> </w:t>
      </w:r>
      <w:r w:rsidR="0055267B" w:rsidRPr="00712289">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2F73B2">
        <w:rPr>
          <w:rFonts w:ascii="Arial" w:eastAsia="Times New Roman" w:hAnsi="Arial" w:cs="Arial"/>
          <w:kern w:val="2"/>
          <w:sz w:val="24"/>
          <w:szCs w:val="24"/>
        </w:rPr>
        <w:t xml:space="preserve"> </w:t>
      </w:r>
      <w:r w:rsidR="0055267B" w:rsidRPr="00712289">
        <w:rPr>
          <w:rFonts w:ascii="Arial" w:eastAsia="Times New Roman" w:hAnsi="Arial" w:cs="Arial"/>
          <w:kern w:val="2"/>
          <w:sz w:val="24"/>
          <w:szCs w:val="24"/>
        </w:rPr>
        <w:t xml:space="preserve">регистрацию документов, в том числе в электронной форме, в </w:t>
      </w:r>
      <w:r w:rsidR="002F73B2" w:rsidRPr="00A22F53">
        <w:rPr>
          <w:rFonts w:ascii="Arial" w:hAnsi="Arial" w:cs="Arial"/>
          <w:sz w:val="24"/>
          <w:szCs w:val="24"/>
        </w:rPr>
        <w:t>Журнале регистрации входящей корреспонденции</w:t>
      </w:r>
      <w:r w:rsidR="002F73B2" w:rsidRPr="007B0359">
        <w:rPr>
          <w:rFonts w:ascii="Arial" w:eastAsia="Times New Roman" w:hAnsi="Arial" w:cs="Arial"/>
          <w:kern w:val="2"/>
          <w:sz w:val="24"/>
          <w:szCs w:val="24"/>
        </w:rPr>
        <w:t xml:space="preserve"> </w:t>
      </w:r>
      <w:r w:rsidR="0055267B" w:rsidRPr="0071228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51. Срок регистрации представленных в администрацию </w:t>
      </w:r>
      <w:r w:rsidRPr="00712289">
        <w:rPr>
          <w:rFonts w:ascii="Arial" w:eastAsia="Times New Roman" w:hAnsi="Arial" w:cs="Arial"/>
          <w:kern w:val="2"/>
          <w:sz w:val="24"/>
          <w:szCs w:val="24"/>
        </w:rPr>
        <w:t>заявления</w:t>
      </w:r>
      <w:r w:rsidR="002F73B2">
        <w:rPr>
          <w:rFonts w:ascii="Arial" w:eastAsia="Times New Roman" w:hAnsi="Arial" w:cs="Arial"/>
          <w:kern w:val="2"/>
          <w:sz w:val="24"/>
          <w:szCs w:val="24"/>
        </w:rPr>
        <w:t xml:space="preserve"> </w:t>
      </w:r>
      <w:r w:rsidRPr="00712289">
        <w:rPr>
          <w:rFonts w:ascii="Arial" w:hAnsi="Arial" w:cs="Arial"/>
          <w:kern w:val="2"/>
          <w:sz w:val="24"/>
          <w:szCs w:val="24"/>
        </w:rPr>
        <w:t xml:space="preserve">и документов при непосредственном обращении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w:t>
      </w:r>
      <w:proofErr w:type="gramStart"/>
      <w:r w:rsidRPr="00712289">
        <w:rPr>
          <w:rFonts w:ascii="Arial" w:hAnsi="Arial" w:cs="Arial"/>
          <w:kern w:val="2"/>
          <w:sz w:val="24"/>
          <w:szCs w:val="24"/>
        </w:rPr>
        <w:t>е–</w:t>
      </w:r>
      <w:proofErr w:type="gramEnd"/>
      <w:r w:rsidRPr="00712289">
        <w:rPr>
          <w:rFonts w:ascii="Arial" w:hAnsi="Arial" w:cs="Arial"/>
          <w:kern w:val="2"/>
          <w:sz w:val="24"/>
          <w:szCs w:val="24"/>
        </w:rPr>
        <w:t xml:space="preserve"> один рабочий день со дня получения администрации указанных документов.</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18. Требования к помещениям, в которых</w:t>
      </w:r>
      <w:r w:rsidR="00A9121E">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предоставляется муниципальная услуга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117E6" w:rsidRPr="00B35830">
        <w:rPr>
          <w:rFonts w:ascii="Arial" w:hAnsi="Arial" w:cs="Arial"/>
          <w:sz w:val="24"/>
          <w:szCs w:val="24"/>
        </w:rPr>
        <w:t>муниципального образования «Алужинское»</w:t>
      </w:r>
      <w:r w:rsidRPr="00712289">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7090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 xml:space="preserve">Глава 19. </w:t>
      </w:r>
      <w:proofErr w:type="gramStart"/>
      <w:r w:rsidRPr="00712289">
        <w:rPr>
          <w:rFonts w:ascii="Arial" w:eastAsia="Times New Roman" w:hAnsi="Arial" w:cs="Arial"/>
          <w:kern w:val="2"/>
          <w:sz w:val="24"/>
          <w:szCs w:val="24"/>
        </w:rPr>
        <w:t>Показатели доступности и качества</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r w:rsidR="00A9121E" w:rsidRPr="00712289">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количество взаимодействий заявителя или его представителя</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с должностными</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лицами при предоставлении муниципальной услуги и их</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C7090B">
        <w:rPr>
          <w:rFonts w:ascii="Arial" w:eastAsia="Times New Roman" w:hAnsi="Arial" w:cs="Arial"/>
          <w:kern w:val="2"/>
          <w:sz w:val="24"/>
          <w:szCs w:val="24"/>
        </w:rPr>
        <w:t xml:space="preserve"> числе </w:t>
      </w:r>
      <w:r w:rsidRPr="00712289">
        <w:rPr>
          <w:rFonts w:ascii="Arial" w:eastAsia="Times New Roman" w:hAnsi="Arial" w:cs="Arial"/>
          <w:kern w:val="2"/>
          <w:sz w:val="24"/>
          <w:szCs w:val="24"/>
        </w:rPr>
        <w:t>в полном объеме), посредством комплексного запроса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63. Основными показателями доступности и качества муниципальной услуги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возможность представления заявления</w:t>
      </w:r>
      <w:r w:rsidR="007D4093">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необходимых для предоставления муниципальной услуги, через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среднее время ожидания в очереди при подаче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возможность получения информации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о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64. Взаимодействие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65. Взаимодействие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для подачи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для получения результата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66. Продолжительность взаимодействия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67. Количество взаимодействий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при предоставлении муниципальной услуги не должно превышать двух раз.</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Заявителю, подавшему</w:t>
      </w:r>
      <w:r w:rsidR="00950C56">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заявление через Портал, </w:t>
      </w:r>
      <w:r w:rsidRPr="0071228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950C56">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70. Организация предоставления муниципальной услуги осуществляется по принципу «одного окна» на базе МФЦ при личном обращении заявителя</w:t>
      </w:r>
      <w:r w:rsidR="00950C56">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в рамках оказания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прием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 в том числе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обработка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направление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w:t>
      </w:r>
      <w:r w:rsidRPr="00712289">
        <w:rPr>
          <w:rFonts w:ascii="Arial" w:eastAsia="Times New Roman" w:hAnsi="Arial" w:cs="Arial"/>
          <w:kern w:val="2"/>
          <w:sz w:val="24"/>
          <w:szCs w:val="24"/>
        </w:rPr>
        <w:lastRenderedPageBreak/>
        <w:t>(или) муниципальных услуг, указанных в комплексном запросе) или уведомления об отказе в рассмотрении заявления.</w:t>
      </w:r>
    </w:p>
    <w:p w:rsidR="0055267B" w:rsidRPr="00712289" w:rsidRDefault="0055267B" w:rsidP="00712289">
      <w:pPr>
        <w:spacing w:after="0" w:line="240" w:lineRule="auto"/>
        <w:ind w:firstLine="709"/>
        <w:jc w:val="both"/>
        <w:rPr>
          <w:rFonts w:ascii="Arial" w:eastAsia="Calibri" w:hAnsi="Arial" w:cs="Arial"/>
          <w:i/>
          <w:kern w:val="2"/>
          <w:sz w:val="24"/>
          <w:szCs w:val="24"/>
        </w:rPr>
      </w:pPr>
      <w:r w:rsidRPr="00712289">
        <w:rPr>
          <w:rFonts w:ascii="Arial" w:eastAsia="Times New Roman" w:hAnsi="Arial" w:cs="Arial"/>
          <w:kern w:val="2"/>
          <w:sz w:val="24"/>
          <w:szCs w:val="24"/>
        </w:rPr>
        <w:t xml:space="preserve">71. </w:t>
      </w:r>
      <w:r w:rsidRPr="0071228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1F62E0">
        <w:rPr>
          <w:rFonts w:ascii="Arial" w:eastAsia="Calibri" w:hAnsi="Arial" w:cs="Arial"/>
          <w:kern w:val="2"/>
          <w:sz w:val="24"/>
          <w:szCs w:val="24"/>
        </w:rPr>
        <w:t xml:space="preserve"> </w:t>
      </w:r>
      <w:r w:rsidRPr="00712289">
        <w:rPr>
          <w:rFonts w:ascii="Arial" w:eastAsia="Calibri" w:hAnsi="Arial" w:cs="Arial"/>
          <w:kern w:val="2"/>
          <w:sz w:val="24"/>
          <w:szCs w:val="24"/>
        </w:rPr>
        <w:t>постановлением</w:t>
      </w:r>
      <w:r w:rsidRPr="00712289">
        <w:rPr>
          <w:rFonts w:ascii="Arial" w:eastAsia="Times New Roman" w:hAnsi="Arial" w:cs="Arial"/>
          <w:kern w:val="2"/>
          <w:sz w:val="24"/>
          <w:szCs w:val="24"/>
        </w:rPr>
        <w:t xml:space="preserve"> администрации от </w:t>
      </w:r>
      <w:r w:rsidR="001F62E0">
        <w:rPr>
          <w:rFonts w:ascii="Arial" w:eastAsia="Times New Roman" w:hAnsi="Arial" w:cs="Arial"/>
          <w:kern w:val="2"/>
          <w:sz w:val="24"/>
          <w:szCs w:val="24"/>
        </w:rPr>
        <w:t>25.04.</w:t>
      </w:r>
      <w:r w:rsidR="001F62E0" w:rsidRPr="0093753E">
        <w:rPr>
          <w:rFonts w:ascii="Arial" w:eastAsia="Times New Roman" w:hAnsi="Arial" w:cs="Arial"/>
          <w:kern w:val="2"/>
          <w:sz w:val="24"/>
          <w:szCs w:val="24"/>
        </w:rPr>
        <w:t>2019г. №15</w:t>
      </w:r>
      <w:r w:rsidRPr="00712289">
        <w:rPr>
          <w:rFonts w:ascii="Arial" w:eastAsia="Times New Roman" w:hAnsi="Arial" w:cs="Arial"/>
          <w:i/>
          <w:kern w:val="2"/>
          <w:sz w:val="24"/>
          <w:szCs w:val="24"/>
        </w:rPr>
        <w:t xml:space="preserve">, </w:t>
      </w:r>
      <w:r w:rsidRPr="007B3E92">
        <w:rPr>
          <w:rFonts w:ascii="Arial" w:eastAsia="Times New Roman" w:hAnsi="Arial" w:cs="Arial"/>
          <w:kern w:val="2"/>
          <w:sz w:val="24"/>
          <w:szCs w:val="24"/>
        </w:rPr>
        <w:t>предусматривающим</w:t>
      </w:r>
      <w:r w:rsidR="001F62E0" w:rsidRPr="007B3E92">
        <w:rPr>
          <w:rFonts w:ascii="Arial" w:eastAsia="Times New Roman" w:hAnsi="Arial" w:cs="Arial"/>
          <w:kern w:val="2"/>
          <w:sz w:val="24"/>
          <w:szCs w:val="24"/>
        </w:rPr>
        <w:t xml:space="preserve"> </w:t>
      </w:r>
      <w:r w:rsidRPr="007B3E92">
        <w:rPr>
          <w:rFonts w:ascii="Arial" w:eastAsia="Calibri" w:hAnsi="Arial" w:cs="Arial"/>
          <w:kern w:val="2"/>
          <w:sz w:val="24"/>
          <w:szCs w:val="24"/>
        </w:rPr>
        <w:t>пять этапов:</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7B3E92" w:rsidRPr="00F67E6C" w:rsidRDefault="007B3E92" w:rsidP="007B3E92">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7B3E92" w:rsidRPr="00F67E6C" w:rsidRDefault="007B3E92" w:rsidP="007B3E92">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Times New Roman" w:hAnsi="Arial" w:cs="Arial"/>
          <w:kern w:val="2"/>
          <w:sz w:val="24"/>
          <w:szCs w:val="24"/>
        </w:rPr>
        <w:t xml:space="preserve">72. </w:t>
      </w:r>
      <w:proofErr w:type="gramStart"/>
      <w:r w:rsidRPr="0071228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74. Подача заявителем заявления</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 xml:space="preserve">Подача заявителем </w:t>
      </w:r>
      <w:r w:rsidRPr="00712289">
        <w:rPr>
          <w:rFonts w:ascii="Arial" w:eastAsia="Times New Roman" w:hAnsi="Arial" w:cs="Arial"/>
          <w:kern w:val="2"/>
          <w:sz w:val="24"/>
          <w:szCs w:val="24"/>
        </w:rPr>
        <w:t xml:space="preserve">или его представителем </w:t>
      </w:r>
      <w:r w:rsidRPr="00712289">
        <w:rPr>
          <w:rFonts w:ascii="Arial" w:eastAsia="Calibri" w:hAnsi="Arial" w:cs="Arial"/>
          <w:kern w:val="2"/>
          <w:sz w:val="24"/>
          <w:szCs w:val="24"/>
        </w:rPr>
        <w:t>заявления</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 xml:space="preserve">в форме электронного документа посредством электронной почты осуществляется в виде файлов в формате </w:t>
      </w:r>
      <w:proofErr w:type="spellStart"/>
      <w:r w:rsidRPr="00712289">
        <w:rPr>
          <w:rFonts w:ascii="Arial" w:eastAsia="Calibri" w:hAnsi="Arial" w:cs="Arial"/>
          <w:kern w:val="2"/>
          <w:sz w:val="24"/>
          <w:szCs w:val="24"/>
        </w:rPr>
        <w:t>doc</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docx</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txt</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xls</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xlsx</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rPr>
        <w:t>rtf</w:t>
      </w:r>
      <w:proofErr w:type="spellEnd"/>
      <w:r w:rsidRPr="00712289">
        <w:rPr>
          <w:rFonts w:ascii="Arial" w:eastAsia="Calibri" w:hAnsi="Arial" w:cs="Arial"/>
          <w:kern w:val="2"/>
          <w:sz w:val="24"/>
          <w:szCs w:val="24"/>
        </w:rPr>
        <w:t>.</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Электронные документы (электронные образы документов), прилагаемые к</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 xml:space="preserve">заявлению, в том числе доверенности, направляются в виде файлов в форматах </w:t>
      </w:r>
      <w:proofErr w:type="spellStart"/>
      <w:r w:rsidRPr="00712289">
        <w:rPr>
          <w:rFonts w:ascii="Arial" w:eastAsia="Calibri" w:hAnsi="Arial" w:cs="Arial"/>
          <w:kern w:val="2"/>
          <w:sz w:val="24"/>
          <w:szCs w:val="24"/>
          <w:lang w:val="en-US"/>
        </w:rPr>
        <w:t>pdf</w:t>
      </w:r>
      <w:proofErr w:type="spellEnd"/>
      <w:r w:rsidRPr="00712289">
        <w:rPr>
          <w:rFonts w:ascii="Arial" w:eastAsia="Calibri" w:hAnsi="Arial" w:cs="Arial"/>
          <w:kern w:val="2"/>
          <w:sz w:val="24"/>
          <w:szCs w:val="24"/>
        </w:rPr>
        <w:t xml:space="preserve">, </w:t>
      </w:r>
      <w:proofErr w:type="spellStart"/>
      <w:r w:rsidRPr="00712289">
        <w:rPr>
          <w:rFonts w:ascii="Arial" w:eastAsia="Calibri" w:hAnsi="Arial" w:cs="Arial"/>
          <w:kern w:val="2"/>
          <w:sz w:val="24"/>
          <w:szCs w:val="24"/>
          <w:lang w:val="en-US"/>
        </w:rPr>
        <w:t>tif</w:t>
      </w:r>
      <w:proofErr w:type="spellEnd"/>
      <w:r w:rsidRPr="00712289">
        <w:rPr>
          <w:rFonts w:ascii="Arial" w:eastAsia="Calibri" w:hAnsi="Arial" w:cs="Arial"/>
          <w:kern w:val="2"/>
          <w:sz w:val="24"/>
          <w:szCs w:val="24"/>
        </w:rPr>
        <w:t>.</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75.</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или его представитель использует усиленную квалифицированную электронную подпись.</w:t>
      </w:r>
      <w:r w:rsidR="00BF2705">
        <w:rPr>
          <w:rFonts w:ascii="Arial" w:eastAsia="Calibri" w:hAnsi="Arial" w:cs="Arial"/>
          <w:kern w:val="2"/>
          <w:sz w:val="24"/>
          <w:szCs w:val="24"/>
        </w:rPr>
        <w:t xml:space="preserve"> </w:t>
      </w:r>
      <w:r w:rsidRPr="00712289">
        <w:rPr>
          <w:rFonts w:ascii="Arial" w:eastAsia="Times New Roman" w:hAnsi="Arial" w:cs="Arial"/>
          <w:kern w:val="2"/>
          <w:sz w:val="24"/>
          <w:szCs w:val="24"/>
        </w:rPr>
        <w:t>Заявление</w:t>
      </w:r>
      <w:r w:rsidR="00BF2705">
        <w:rPr>
          <w:rFonts w:ascii="Arial" w:eastAsia="Times New Roman" w:hAnsi="Arial" w:cs="Arial"/>
          <w:kern w:val="2"/>
          <w:sz w:val="24"/>
          <w:szCs w:val="24"/>
        </w:rPr>
        <w:t xml:space="preserve"> </w:t>
      </w:r>
      <w:r w:rsidRPr="00712289">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76. </w:t>
      </w:r>
      <w:proofErr w:type="gramStart"/>
      <w:r w:rsidRPr="00712289">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lastRenderedPageBreak/>
        <w:t>РАЗДЕЛ III. СОСТАВ, ПОСЛЕДОВАТЕЛЬНОСТЬ И СРОКИ ВЫПОЛН</w:t>
      </w:r>
      <w:r w:rsidR="00BF2705">
        <w:rPr>
          <w:rFonts w:ascii="Arial" w:eastAsia="Times New Roman" w:hAnsi="Arial" w:cs="Arial"/>
          <w:kern w:val="2"/>
          <w:sz w:val="24"/>
          <w:szCs w:val="24"/>
        </w:rPr>
        <w:t xml:space="preserve">ЕНИЯ АДМИНИСТРАТИВНЫХ ПРОЦЕДУР, </w:t>
      </w:r>
      <w:r w:rsidRPr="00712289">
        <w:rPr>
          <w:rFonts w:ascii="Arial" w:eastAsia="Times New Roman" w:hAnsi="Arial" w:cs="Arial"/>
          <w:kern w:val="2"/>
          <w:sz w:val="24"/>
          <w:szCs w:val="24"/>
        </w:rPr>
        <w:t>ТРЕБОВАНИЯ К ПОРЯДКУ ИХ ВЫПОЛНЕНИЯ, В ТОМ ЧИСЛЕ ОСОБЕННО</w:t>
      </w:r>
      <w:r w:rsidR="00BF2705">
        <w:rPr>
          <w:rFonts w:ascii="Arial" w:eastAsia="Times New Roman" w:hAnsi="Arial" w:cs="Arial"/>
          <w:kern w:val="2"/>
          <w:sz w:val="24"/>
          <w:szCs w:val="24"/>
        </w:rPr>
        <w:t xml:space="preserve">СТИ ВЫПОЛНЕНИЯ АДМИНИСТРАТИВНЫХ </w:t>
      </w:r>
      <w:r w:rsidRPr="00712289">
        <w:rPr>
          <w:rFonts w:ascii="Arial" w:eastAsia="Times New Roman" w:hAnsi="Arial" w:cs="Arial"/>
          <w:kern w:val="2"/>
          <w:sz w:val="24"/>
          <w:szCs w:val="24"/>
        </w:rPr>
        <w:t>ПРОЦЕДУРВ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bookmarkStart w:id="5" w:name="Par343"/>
      <w:bookmarkEnd w:id="5"/>
      <w:r w:rsidRPr="00712289">
        <w:rPr>
          <w:rFonts w:ascii="Arial" w:eastAsia="Times New Roman" w:hAnsi="Arial" w:cs="Arial"/>
          <w:kern w:val="2"/>
          <w:sz w:val="24"/>
          <w:szCs w:val="24"/>
        </w:rPr>
        <w:t>Глава 21. Состав и последовательность административных процедур</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77. Предоставление муниципальной услуги включает в себя следующие административные процедуры: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прием и регистрация заявления</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принятие решения о заключении соглашения об установлении сервитута или об отказе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рассмотрение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выдача (направление) заявителю</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 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78.В электронной форме при предоставлении муниципальной услуги осуществляются следующие административные процедуры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79. При предоставлении муниципальной услуги МФЦ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обработка заявления и представленных документов, в том числе комплексного запроса,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направление заявления и документов, представленных заявителем или его представителем, уведомления о государственном кадастровом учете</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712289">
        <w:rPr>
          <w:rFonts w:ascii="Arial" w:hAnsi="Arial" w:cs="Arial"/>
          <w:sz w:val="24"/>
          <w:szCs w:val="24"/>
        </w:rPr>
        <w:t>уведомления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22. Прием и регистрация заявления и документов,</w:t>
      </w:r>
    </w:p>
    <w:p w:rsidR="0055267B" w:rsidRPr="00712289" w:rsidRDefault="0055267B" w:rsidP="00BF2705">
      <w:pPr>
        <w:spacing w:after="0" w:line="240" w:lineRule="auto"/>
        <w:ind w:firstLine="709"/>
        <w:jc w:val="center"/>
        <w:rPr>
          <w:rFonts w:ascii="Arial" w:eastAsia="Times New Roman" w:hAnsi="Arial" w:cs="Arial"/>
          <w:kern w:val="2"/>
          <w:sz w:val="24"/>
          <w:szCs w:val="24"/>
        </w:rPr>
      </w:pPr>
      <w:proofErr w:type="gramStart"/>
      <w:r w:rsidRPr="00712289">
        <w:rPr>
          <w:rFonts w:ascii="Arial" w:eastAsia="Times New Roman" w:hAnsi="Arial" w:cs="Arial"/>
          <w:kern w:val="2"/>
          <w:sz w:val="24"/>
          <w:szCs w:val="24"/>
        </w:rPr>
        <w:t>представленных</w:t>
      </w:r>
      <w:proofErr w:type="gramEnd"/>
      <w:r w:rsidRPr="00712289">
        <w:rPr>
          <w:rFonts w:ascii="Arial" w:eastAsia="Times New Roman" w:hAnsi="Arial" w:cs="Arial"/>
          <w:kern w:val="2"/>
          <w:sz w:val="24"/>
          <w:szCs w:val="24"/>
        </w:rPr>
        <w:t xml:space="preserve"> заявителем или его представителем,</w:t>
      </w: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6" w:name="Par355"/>
      <w:bookmarkEnd w:id="6"/>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80.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заявления с приложенными документами;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81.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F432E9">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при личном обращении заявителя или его представителя в</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администрацию.</w:t>
      </w:r>
    </w:p>
    <w:p w:rsidR="0055267B" w:rsidRPr="00712289" w:rsidRDefault="0055267B" w:rsidP="00712289">
      <w:pPr>
        <w:spacing w:after="0" w:line="240" w:lineRule="auto"/>
        <w:ind w:firstLine="709"/>
        <w:jc w:val="both"/>
        <w:rPr>
          <w:rFonts w:ascii="Arial" w:eastAsia="Times New Roman" w:hAnsi="Arial" w:cs="Arial"/>
          <w:i/>
          <w:kern w:val="2"/>
          <w:sz w:val="24"/>
          <w:szCs w:val="24"/>
        </w:rPr>
      </w:pPr>
      <w:r w:rsidRPr="00712289">
        <w:rPr>
          <w:rFonts w:ascii="Arial" w:eastAsia="Times New Roman" w:hAnsi="Arial" w:cs="Arial"/>
          <w:kern w:val="2"/>
          <w:sz w:val="24"/>
          <w:szCs w:val="24"/>
        </w:rPr>
        <w:t xml:space="preserve">82. В день поступления (получения через организации почтовой связи, по адресу электронной почты администрации, от МФЦ) заявление, уведомление о государственном кадастровом учете регистрируются должностным лицом администрации, ответственным за регистрацию входящей корреспонденции, в </w:t>
      </w:r>
      <w:r w:rsidR="00F432E9" w:rsidRPr="00A22F53">
        <w:rPr>
          <w:rFonts w:ascii="Arial" w:hAnsi="Arial" w:cs="Arial"/>
          <w:sz w:val="24"/>
          <w:szCs w:val="24"/>
        </w:rPr>
        <w:t>Журнале регистрации входящей корреспонденции</w:t>
      </w:r>
      <w:r w:rsidRPr="00712289">
        <w:rPr>
          <w:rFonts w:ascii="Arial" w:eastAsia="Times New Roman" w:hAnsi="Arial" w:cs="Arial"/>
          <w:i/>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83.</w:t>
      </w:r>
      <w:r w:rsidR="00F432E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w:t>
      </w:r>
      <w:r w:rsidRPr="00712289">
        <w:rPr>
          <w:rFonts w:ascii="Arial" w:hAnsi="Arial" w:cs="Arial"/>
          <w:sz w:val="24"/>
          <w:szCs w:val="24"/>
        </w:rPr>
        <w:t>не позднее трех рабочих дней со дня получения заявления,</w:t>
      </w:r>
      <w:r w:rsidRPr="00712289">
        <w:rPr>
          <w:rFonts w:ascii="Arial" w:eastAsia="Times New Roman" w:hAnsi="Arial" w:cs="Arial"/>
          <w:kern w:val="2"/>
          <w:sz w:val="24"/>
          <w:szCs w:val="24"/>
        </w:rPr>
        <w:t xml:space="preserve"> уведомления о государственном кадастровом учете</w:t>
      </w:r>
      <w:r w:rsidRPr="00712289">
        <w:rPr>
          <w:rFonts w:ascii="Arial" w:hAnsi="Arial" w:cs="Arial"/>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84. </w:t>
      </w:r>
      <w:proofErr w:type="gramStart"/>
      <w:r w:rsidRPr="00712289">
        <w:rPr>
          <w:rFonts w:ascii="Arial" w:eastAsia="Times New Roman" w:hAnsi="Arial" w:cs="Arial"/>
          <w:kern w:val="2"/>
          <w:sz w:val="24"/>
          <w:szCs w:val="24"/>
        </w:rPr>
        <w:t xml:space="preserve">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следующих условий:</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4) усиленная квалифицированная электронная подпись используется с учетом ограничений, содержащихся в квалифицированном сертификате лица, </w:t>
      </w:r>
      <w:r w:rsidRPr="00712289">
        <w:rPr>
          <w:rFonts w:ascii="Arial" w:eastAsia="Times New Roman" w:hAnsi="Arial" w:cs="Arial"/>
          <w:kern w:val="2"/>
          <w:sz w:val="24"/>
          <w:szCs w:val="24"/>
        </w:rPr>
        <w:lastRenderedPageBreak/>
        <w:t>подписывающего заявление и прилагаемые к нему документы, уведомление о государственном кадастровом учет</w:t>
      </w:r>
      <w:proofErr w:type="gramStart"/>
      <w:r w:rsidRPr="00712289">
        <w:rPr>
          <w:rFonts w:ascii="Arial" w:eastAsia="Times New Roman" w:hAnsi="Arial" w:cs="Arial"/>
          <w:kern w:val="2"/>
          <w:sz w:val="24"/>
          <w:szCs w:val="24"/>
        </w:rPr>
        <w:t>е(</w:t>
      </w:r>
      <w:proofErr w:type="gramEnd"/>
      <w:r w:rsidRPr="00712289">
        <w:rPr>
          <w:rFonts w:ascii="Arial" w:eastAsia="Times New Roman" w:hAnsi="Arial" w:cs="Arial"/>
          <w:kern w:val="2"/>
          <w:sz w:val="24"/>
          <w:szCs w:val="24"/>
        </w:rPr>
        <w:t>если такие ограничения установлены).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85. </w:t>
      </w:r>
      <w:proofErr w:type="gramStart"/>
      <w:r w:rsidRPr="00712289">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86. В случае выявления в представленных документах хотя бы одного из обстоятельств, предусмотренных пунктом 33</w:t>
      </w:r>
      <w:r w:rsidR="00F432E9">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должностное лицо, указанное в пункте 82</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не позднее срока, предусмотренного пунктом 83 настоящего административного регламента, принимает решение об отказе в приеме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sz w:val="24"/>
          <w:szCs w:val="24"/>
        </w:rPr>
        <w:t xml:space="preserve">87. В случае отказа в приеме документов, поданных путем личного обращения, </w:t>
      </w:r>
      <w:r w:rsidRPr="00712289">
        <w:rPr>
          <w:rFonts w:ascii="Arial" w:eastAsia="Times New Roman" w:hAnsi="Arial" w:cs="Arial"/>
          <w:kern w:val="2"/>
          <w:sz w:val="24"/>
          <w:szCs w:val="24"/>
        </w:rPr>
        <w:t>должностное лицо, указанное в пункте 82</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w:t>
      </w:r>
      <w:r w:rsidRPr="00712289">
        <w:rPr>
          <w:rFonts w:ascii="Arial" w:hAnsi="Arial" w:cs="Arial"/>
          <w:sz w:val="24"/>
          <w:szCs w:val="24"/>
        </w:rPr>
        <w:t xml:space="preserve"> выдает (направляет)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через организации почтовой связи, </w:t>
      </w:r>
      <w:r w:rsidRPr="00712289">
        <w:rPr>
          <w:rFonts w:ascii="Arial" w:eastAsia="Times New Roman" w:hAnsi="Arial" w:cs="Arial"/>
          <w:kern w:val="2"/>
          <w:sz w:val="24"/>
          <w:szCs w:val="24"/>
        </w:rPr>
        <w:t>должностное лицо, указанное в пункте 82</w:t>
      </w:r>
      <w:r w:rsidRPr="00712289">
        <w:rPr>
          <w:rFonts w:ascii="Arial" w:hAnsi="Arial" w:cs="Arial"/>
          <w:sz w:val="24"/>
          <w:szCs w:val="24"/>
        </w:rPr>
        <w:t xml:space="preserve">настоящего административного регламента, не позднее трех рабочих дней со дня получения указанных документов направляет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55267B" w:rsidRPr="00712289" w:rsidRDefault="0055267B" w:rsidP="00712289">
      <w:pPr>
        <w:spacing w:after="0" w:line="240" w:lineRule="auto"/>
        <w:ind w:firstLine="709"/>
        <w:jc w:val="both"/>
        <w:rPr>
          <w:rFonts w:ascii="Arial" w:hAnsi="Arial" w:cs="Arial"/>
          <w:sz w:val="24"/>
          <w:szCs w:val="24"/>
        </w:rPr>
      </w:pPr>
      <w:proofErr w:type="gramStart"/>
      <w:r w:rsidRPr="00712289">
        <w:rPr>
          <w:rFonts w:ascii="Arial" w:hAnsi="Arial" w:cs="Arial"/>
          <w:sz w:val="24"/>
          <w:szCs w:val="24"/>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712289">
        <w:rPr>
          <w:rFonts w:ascii="Arial" w:eastAsia="Times New Roman" w:hAnsi="Arial" w:cs="Arial"/>
          <w:kern w:val="2"/>
          <w:sz w:val="24"/>
          <w:szCs w:val="24"/>
        </w:rPr>
        <w:t>должностное лицо, указанное в пункте 82</w:t>
      </w:r>
      <w:r w:rsidR="00F432E9">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с которого поступили указанные документы.</w:t>
      </w:r>
      <w:proofErr w:type="gramEnd"/>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через МФЦ, </w:t>
      </w:r>
      <w:r w:rsidRPr="00712289">
        <w:rPr>
          <w:rFonts w:ascii="Arial" w:eastAsia="Times New Roman" w:hAnsi="Arial" w:cs="Arial"/>
          <w:kern w:val="2"/>
          <w:sz w:val="24"/>
          <w:szCs w:val="24"/>
        </w:rPr>
        <w:t>должностное лицо, указанное в пункте 82</w:t>
      </w:r>
      <w:r w:rsidR="00F432E9">
        <w:rPr>
          <w:rFonts w:ascii="Arial" w:eastAsia="Times New Roman" w:hAnsi="Arial" w:cs="Arial"/>
          <w:kern w:val="2"/>
          <w:sz w:val="24"/>
          <w:szCs w:val="24"/>
        </w:rPr>
        <w:t xml:space="preserve"> </w:t>
      </w:r>
      <w:r w:rsidRPr="00712289">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уведомление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88. При отсутствии в представленных заявителем или его представителем документах оснований, предусмотренных пунктом 33</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указанное в пункте 82</w:t>
      </w:r>
      <w:r w:rsidR="00E952A5">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ответственному за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89. В случае принятия указанного в пункте 88</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решения 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90. </w:t>
      </w:r>
      <w:proofErr w:type="gramStart"/>
      <w:r w:rsidRPr="00712289">
        <w:rPr>
          <w:rFonts w:ascii="Arial" w:eastAsia="Times New Roman" w:hAnsi="Arial" w:cs="Arial"/>
          <w:kern w:val="2"/>
          <w:sz w:val="24"/>
          <w:szCs w:val="24"/>
        </w:rPr>
        <w:t>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w:t>
      </w:r>
      <w:proofErr w:type="gramEnd"/>
      <w:r w:rsidRPr="00712289">
        <w:rPr>
          <w:rFonts w:ascii="Arial" w:eastAsia="Times New Roman" w:hAnsi="Arial" w:cs="Arial"/>
          <w:kern w:val="2"/>
          <w:sz w:val="24"/>
          <w:szCs w:val="24"/>
        </w:rPr>
        <w:t xml:space="preserve">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91.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92.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93.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712289">
        <w:rPr>
          <w:rFonts w:ascii="Arial" w:hAnsi="Arial" w:cs="Arial"/>
          <w:sz w:val="24"/>
          <w:szCs w:val="24"/>
        </w:rPr>
        <w:t xml:space="preserve">, либо направление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уведомления об отказе в приеме представленных документов.</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94.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учете </w:t>
      </w:r>
      <w:r w:rsidRPr="00712289">
        <w:rPr>
          <w:rFonts w:ascii="Arial" w:hAnsi="Arial" w:cs="Arial"/>
          <w:sz w:val="24"/>
          <w:szCs w:val="24"/>
        </w:rPr>
        <w:t>либо уведомления об отказе в приеме представленных документов</w:t>
      </w:r>
      <w:r w:rsidR="00E952A5">
        <w:rPr>
          <w:rFonts w:ascii="Arial" w:hAnsi="Arial" w:cs="Arial"/>
          <w:sz w:val="24"/>
          <w:szCs w:val="24"/>
        </w:rPr>
        <w:t xml:space="preserve"> </w:t>
      </w:r>
      <w:r w:rsidRPr="00712289">
        <w:rPr>
          <w:rFonts w:ascii="Arial" w:eastAsia="Times New Roman" w:hAnsi="Arial" w:cs="Arial"/>
          <w:kern w:val="2"/>
          <w:sz w:val="24"/>
          <w:szCs w:val="24"/>
        </w:rPr>
        <w:t xml:space="preserve">в </w:t>
      </w:r>
      <w:r w:rsidR="00E952A5" w:rsidRPr="00A22F53">
        <w:rPr>
          <w:rFonts w:ascii="Arial" w:hAnsi="Arial" w:cs="Arial"/>
          <w:sz w:val="24"/>
          <w:szCs w:val="24"/>
        </w:rPr>
        <w:t>Журнале регистрации входящей корреспонденции</w:t>
      </w:r>
      <w:r w:rsidRPr="00712289">
        <w:rPr>
          <w:rFonts w:ascii="Arial" w:hAnsi="Arial" w:cs="Arial"/>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23. Формирование и направление межведомственных</w:t>
      </w:r>
      <w:r w:rsidRPr="00712289">
        <w:rPr>
          <w:rFonts w:ascii="Arial" w:eastAsia="Times New Roman" w:hAnsi="Arial" w:cs="Arial"/>
          <w:kern w:val="2"/>
          <w:sz w:val="24"/>
          <w:szCs w:val="24"/>
        </w:rPr>
        <w:br/>
        <w:t>запросов</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в органы (организации), участвующие</w:t>
      </w:r>
      <w:r w:rsidRPr="00712289">
        <w:rPr>
          <w:rFonts w:ascii="Arial" w:eastAsia="Times New Roman" w:hAnsi="Arial" w:cs="Arial"/>
          <w:kern w:val="2"/>
          <w:sz w:val="24"/>
          <w:szCs w:val="24"/>
        </w:rPr>
        <w:br/>
        <w:t>в предоставлении</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96. </w:t>
      </w:r>
      <w:proofErr w:type="gramStart"/>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 государственном кадастровом учете в МФЦ, формирует и направляет межведомственные запросы:</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в Федеральную налоговую служб</w:t>
      </w:r>
      <w:proofErr w:type="gramStart"/>
      <w:r w:rsidRPr="00712289">
        <w:rPr>
          <w:rFonts w:ascii="Arial" w:eastAsia="Times New Roman" w:hAnsi="Arial" w:cs="Arial"/>
          <w:kern w:val="2"/>
          <w:sz w:val="24"/>
          <w:szCs w:val="24"/>
        </w:rPr>
        <w:t>у–</w:t>
      </w:r>
      <w:proofErr w:type="gramEnd"/>
      <w:r w:rsidRPr="00712289">
        <w:rPr>
          <w:rFonts w:ascii="Arial" w:eastAsia="Times New Roman" w:hAnsi="Arial" w:cs="Arial"/>
          <w:kern w:val="2"/>
          <w:sz w:val="24"/>
          <w:szCs w:val="24"/>
        </w:rPr>
        <w:t xml:space="preserve">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2) в Федеральную службу государственной регистрации, кадастра и картографии</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 в целях получения </w:t>
      </w:r>
      <w:r w:rsidRPr="00712289">
        <w:rPr>
          <w:rFonts w:ascii="Arial" w:hAnsi="Arial" w:cs="Arial"/>
          <w:kern w:val="2"/>
          <w:sz w:val="24"/>
          <w:szCs w:val="24"/>
        </w:rPr>
        <w:t>выписки из ЕГРН на земельный участок, в отношении которого планируется установить сервитут.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97. Межведомственный запрос о представлении документов, указанных в пункте 34 или пункте 35 настоящего административного регламента, формируется в соответствии с требованиями статьи 7</w:t>
      </w:r>
      <w:r w:rsidRPr="00712289">
        <w:rPr>
          <w:rFonts w:ascii="Arial" w:eastAsia="Times New Roman" w:hAnsi="Arial" w:cs="Arial"/>
          <w:kern w:val="2"/>
          <w:sz w:val="24"/>
          <w:szCs w:val="24"/>
          <w:vertAlign w:val="superscript"/>
        </w:rPr>
        <w:t>2</w:t>
      </w:r>
      <w:r w:rsidRPr="00712289">
        <w:rPr>
          <w:rFonts w:ascii="Arial" w:eastAsia="Times New Roman" w:hAnsi="Arial" w:cs="Arial"/>
          <w:kern w:val="2"/>
          <w:sz w:val="24"/>
          <w:szCs w:val="24"/>
        </w:rPr>
        <w:t xml:space="preserve"> Федеральног</w:t>
      </w:r>
      <w:r w:rsidR="00624D2E">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99. Не позднее одного рабочего дня со дня поступления ответа на межведомственный запрос</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24D2E" w:rsidRPr="00A22F53">
        <w:rPr>
          <w:rFonts w:ascii="Arial" w:hAnsi="Arial" w:cs="Arial"/>
          <w:sz w:val="24"/>
          <w:szCs w:val="24"/>
        </w:rPr>
        <w:t>Журнале регистрации входящей корреспонденции</w:t>
      </w:r>
      <w:r w:rsidRPr="00712289">
        <w:rPr>
          <w:rFonts w:ascii="Arial" w:eastAsia="Times New Roman" w:hAnsi="Arial" w:cs="Arial"/>
          <w:i/>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100.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24D2E" w:rsidRPr="00A22F53">
        <w:rPr>
          <w:rFonts w:ascii="Arial" w:hAnsi="Arial" w:cs="Arial"/>
          <w:sz w:val="24"/>
          <w:szCs w:val="24"/>
        </w:rPr>
        <w:t>Журнале регистрации входящей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24.</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Принятие решения о заключении соглашения об установлении сервитута или об отказе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указанных в пунктах 26, 27 и 34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103. Должностное лицо администрации, ответственное за предоставление муниципальной услуги, в течение 27 календарных дней</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со дня регистрации заявления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проводит правовую экспертизу документов, указанных в пунктах 26, 27и </w:t>
      </w:r>
      <w:r w:rsidRPr="00712289">
        <w:rPr>
          <w:rFonts w:ascii="Arial" w:eastAsia="Times New Roman" w:hAnsi="Arial" w:cs="Arial"/>
          <w:kern w:val="2"/>
          <w:sz w:val="24"/>
          <w:szCs w:val="24"/>
        </w:rPr>
        <w:lastRenderedPageBreak/>
        <w:t>34 настоящего административного регламента, и устанавливает наличие или отсутствие оснований для отказа в заключени</w:t>
      </w:r>
      <w:proofErr w:type="gramStart"/>
      <w:r w:rsidRPr="00712289">
        <w:rPr>
          <w:rFonts w:ascii="Arial" w:eastAsia="Times New Roman" w:hAnsi="Arial" w:cs="Arial"/>
          <w:kern w:val="2"/>
          <w:sz w:val="24"/>
          <w:szCs w:val="24"/>
        </w:rPr>
        <w:t>и</w:t>
      </w:r>
      <w:proofErr w:type="gramEnd"/>
      <w:r w:rsidRPr="00712289">
        <w:rPr>
          <w:rFonts w:ascii="Arial" w:eastAsia="Times New Roman" w:hAnsi="Arial" w:cs="Arial"/>
          <w:kern w:val="2"/>
          <w:sz w:val="24"/>
          <w:szCs w:val="24"/>
        </w:rPr>
        <w:t xml:space="preserve">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104. Основаниями для отказа в заключени</w:t>
      </w:r>
      <w:proofErr w:type="gramStart"/>
      <w:r w:rsidRPr="00712289">
        <w:rPr>
          <w:rFonts w:ascii="Arial" w:eastAsia="Times New Roman" w:hAnsi="Arial" w:cs="Arial"/>
          <w:kern w:val="2"/>
          <w:sz w:val="24"/>
          <w:szCs w:val="24"/>
        </w:rPr>
        <w:t>и</w:t>
      </w:r>
      <w:proofErr w:type="gramEnd"/>
      <w:r w:rsidRPr="00712289">
        <w:rPr>
          <w:rFonts w:ascii="Arial" w:eastAsia="Times New Roman" w:hAnsi="Arial" w:cs="Arial"/>
          <w:kern w:val="2"/>
          <w:sz w:val="24"/>
          <w:szCs w:val="24"/>
        </w:rPr>
        <w:t xml:space="preserve"> соглашения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об установлении сервитута являются основания для отказа в предоставлении муниципальной услуги, предусмотренные пунктом 43 Регламента.</w:t>
      </w:r>
    </w:p>
    <w:p w:rsidR="0055267B" w:rsidRPr="00712289" w:rsidRDefault="0055267B" w:rsidP="00712289">
      <w:pPr>
        <w:spacing w:after="0" w:line="240" w:lineRule="auto"/>
        <w:ind w:firstLine="709"/>
        <w:jc w:val="both"/>
        <w:rPr>
          <w:rFonts w:ascii="Arial" w:eastAsia="Times New Roman" w:hAnsi="Arial" w:cs="Arial"/>
          <w:sz w:val="24"/>
          <w:szCs w:val="24"/>
        </w:rPr>
      </w:pPr>
      <w:r w:rsidRPr="00712289">
        <w:rPr>
          <w:rFonts w:ascii="Arial" w:eastAsia="Times New Roman" w:hAnsi="Arial" w:cs="Arial"/>
          <w:kern w:val="2"/>
          <w:sz w:val="24"/>
          <w:szCs w:val="24"/>
        </w:rPr>
        <w:t xml:space="preserve">105. По </w:t>
      </w:r>
      <w:r w:rsidRPr="00712289">
        <w:rPr>
          <w:rFonts w:ascii="Arial" w:eastAsia="Times New Roman" w:hAnsi="Arial" w:cs="Arial"/>
          <w:sz w:val="24"/>
          <w:szCs w:val="24"/>
        </w:rPr>
        <w:t>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w:t>
      </w:r>
      <w:r w:rsidR="006A2A89">
        <w:rPr>
          <w:rFonts w:ascii="Arial" w:eastAsia="Times New Roman" w:hAnsi="Arial" w:cs="Arial"/>
          <w:sz w:val="24"/>
          <w:szCs w:val="24"/>
        </w:rPr>
        <w:t xml:space="preserve"> </w:t>
      </w:r>
      <w:r w:rsidRPr="00712289">
        <w:rPr>
          <w:rFonts w:ascii="Arial" w:eastAsia="Times New Roman" w:hAnsi="Arial" w:cs="Arial"/>
          <w:sz w:val="24"/>
          <w:szCs w:val="24"/>
        </w:rPr>
        <w:t>в срок, предусмотренный пунктом 103 настоящего административного регламента,</w:t>
      </w:r>
      <w:r w:rsidR="006A2A89">
        <w:rPr>
          <w:rFonts w:ascii="Arial" w:eastAsia="Times New Roman" w:hAnsi="Arial" w:cs="Arial"/>
          <w:sz w:val="24"/>
          <w:szCs w:val="24"/>
        </w:rPr>
        <w:t xml:space="preserve"> </w:t>
      </w:r>
      <w:r w:rsidRPr="00712289">
        <w:rPr>
          <w:rFonts w:ascii="Arial" w:eastAsia="Times New Roman" w:hAnsi="Arial" w:cs="Arial"/>
          <w:sz w:val="24"/>
          <w:szCs w:val="24"/>
        </w:rPr>
        <w:t>подготавливает один из</w:t>
      </w:r>
      <w:r w:rsidR="006A2A89">
        <w:rPr>
          <w:rFonts w:ascii="Arial" w:eastAsia="Times New Roman" w:hAnsi="Arial" w:cs="Arial"/>
          <w:sz w:val="24"/>
          <w:szCs w:val="24"/>
        </w:rPr>
        <w:t xml:space="preserve"> </w:t>
      </w:r>
      <w:r w:rsidRPr="00712289">
        <w:rPr>
          <w:rFonts w:ascii="Arial" w:eastAsia="Times New Roman" w:hAnsi="Arial" w:cs="Arial"/>
          <w:sz w:val="24"/>
          <w:szCs w:val="24"/>
        </w:rPr>
        <w:t>следующих документов:</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проект соглашения об установлении сервитута;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 </w:t>
      </w:r>
      <w:r w:rsidRPr="00712289">
        <w:rPr>
          <w:rFonts w:ascii="Arial" w:eastAsia="Times New Roman" w:hAnsi="Arial" w:cs="Arial"/>
          <w:kern w:val="2"/>
          <w:sz w:val="24"/>
          <w:szCs w:val="24"/>
        </w:rPr>
        <w:t>правовой акт администрации</w:t>
      </w:r>
      <w:r w:rsidRPr="00712289">
        <w:rPr>
          <w:rFonts w:ascii="Arial" w:hAnsi="Arial" w:cs="Arial"/>
          <w:sz w:val="24"/>
          <w:szCs w:val="24"/>
        </w:rPr>
        <w:t xml:space="preserve"> об отказе 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106. </w:t>
      </w:r>
      <w:proofErr w:type="gramStart"/>
      <w:r w:rsidRPr="00712289">
        <w:rPr>
          <w:rFonts w:ascii="Arial" w:eastAsia="Times New Roman" w:hAnsi="Arial" w:cs="Arial"/>
          <w:kern w:val="2"/>
          <w:sz w:val="24"/>
          <w:szCs w:val="24"/>
        </w:rPr>
        <w:t>Критерием принятия решений о</w:t>
      </w:r>
      <w:r w:rsidR="006A2A89">
        <w:rPr>
          <w:rFonts w:ascii="Arial" w:eastAsia="Times New Roman" w:hAnsi="Arial" w:cs="Arial"/>
          <w:kern w:val="2"/>
          <w:sz w:val="24"/>
          <w:szCs w:val="24"/>
        </w:rPr>
        <w:t xml:space="preserve"> </w:t>
      </w:r>
      <w:r w:rsidRPr="00712289">
        <w:rPr>
          <w:rFonts w:ascii="Arial" w:hAnsi="Arial" w:cs="Arial"/>
          <w:sz w:val="24"/>
          <w:szCs w:val="24"/>
        </w:rPr>
        <w:t>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A2A89">
        <w:rPr>
          <w:rFonts w:ascii="Arial" w:hAnsi="Arial" w:cs="Arial"/>
          <w:sz w:val="24"/>
          <w:szCs w:val="24"/>
        </w:rPr>
        <w:t xml:space="preserve"> </w:t>
      </w:r>
      <w:r w:rsidRPr="00712289">
        <w:rPr>
          <w:rFonts w:ascii="Arial" w:eastAsia="Times New Roman" w:hAnsi="Arial" w:cs="Arial"/>
          <w:kern w:val="2"/>
          <w:sz w:val="24"/>
          <w:szCs w:val="24"/>
        </w:rPr>
        <w:t>является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подача заявления, предусматривающего установление сервитута в отношении части земельного участка, при отсутствии оснований, указанных в пункте 104 настоящего административного регламента.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Критерием принятия решения о </w:t>
      </w:r>
      <w:r w:rsidRPr="00712289">
        <w:rPr>
          <w:rFonts w:ascii="Arial" w:hAnsi="Arial" w:cs="Arial"/>
          <w:sz w:val="24"/>
          <w:szCs w:val="24"/>
        </w:rPr>
        <w:t>подготовке проекта соглашения об установлении сервитута</w:t>
      </w:r>
      <w:r w:rsidRPr="00712289">
        <w:rPr>
          <w:rFonts w:ascii="Arial" w:eastAsia="Times New Roman" w:hAnsi="Arial" w:cs="Arial"/>
          <w:kern w:val="2"/>
          <w:sz w:val="24"/>
          <w:szCs w:val="24"/>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Критерием принятия решения о подготовке правового акта об отказе </w:t>
      </w:r>
      <w:r w:rsidRPr="00712289">
        <w:rPr>
          <w:rFonts w:ascii="Arial" w:hAnsi="Arial" w:cs="Arial"/>
          <w:sz w:val="24"/>
          <w:szCs w:val="24"/>
        </w:rPr>
        <w:t>в установлении сервитута</w:t>
      </w:r>
      <w:r w:rsidRPr="00712289">
        <w:rPr>
          <w:rFonts w:ascii="Arial" w:eastAsia="Times New Roman" w:hAnsi="Arial" w:cs="Arial"/>
          <w:kern w:val="2"/>
          <w:sz w:val="24"/>
          <w:szCs w:val="24"/>
        </w:rPr>
        <w:t xml:space="preserve"> является наличие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107.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105 настоящего административного регламента, обеспечивает его согласование с уполномоченными должностными лицами администрации и его подписание главой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108. </w:t>
      </w:r>
      <w:proofErr w:type="gramStart"/>
      <w:r w:rsidRPr="00712289">
        <w:rPr>
          <w:rFonts w:ascii="Arial" w:eastAsia="Times New Roman" w:hAnsi="Arial" w:cs="Arial"/>
          <w:kern w:val="2"/>
          <w:sz w:val="24"/>
          <w:szCs w:val="24"/>
        </w:rPr>
        <w:t xml:space="preserve">В течение трех календарных дней со дня подписания </w:t>
      </w:r>
      <w:r w:rsidRPr="00712289">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A2A89">
        <w:rPr>
          <w:rFonts w:ascii="Arial" w:hAnsi="Arial" w:cs="Arial"/>
          <w:sz w:val="24"/>
          <w:szCs w:val="24"/>
        </w:rPr>
        <w:t xml:space="preserve"> </w:t>
      </w:r>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направляет их заявителю или его представителю почтовым отправлением по почтовому адресу, указанному в</w:t>
      </w:r>
      <w:proofErr w:type="gramEnd"/>
      <w:r w:rsidRPr="00712289">
        <w:rPr>
          <w:rFonts w:ascii="Arial" w:eastAsia="Times New Roman" w:hAnsi="Arial" w:cs="Arial"/>
          <w:kern w:val="2"/>
          <w:sz w:val="24"/>
          <w:szCs w:val="24"/>
        </w:rPr>
        <w:t xml:space="preserve"> </w:t>
      </w:r>
      <w:proofErr w:type="gramStart"/>
      <w:r w:rsidRPr="00712289">
        <w:rPr>
          <w:rFonts w:ascii="Arial" w:eastAsia="Times New Roman" w:hAnsi="Arial" w:cs="Arial"/>
          <w:kern w:val="2"/>
          <w:sz w:val="24"/>
          <w:szCs w:val="24"/>
        </w:rPr>
        <w:t>заявлении</w:t>
      </w:r>
      <w:proofErr w:type="gramEnd"/>
      <w:r w:rsidRPr="00712289">
        <w:rPr>
          <w:rFonts w:ascii="Arial" w:eastAsia="Times New Roman" w:hAnsi="Arial" w:cs="Arial"/>
          <w:kern w:val="2"/>
          <w:sz w:val="24"/>
          <w:szCs w:val="24"/>
        </w:rPr>
        <w:t>, 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006A2A89" w:rsidRPr="00A22F53">
        <w:rPr>
          <w:rFonts w:ascii="Arial" w:hAnsi="Arial" w:cs="Arial"/>
          <w:sz w:val="24"/>
          <w:szCs w:val="24"/>
        </w:rPr>
        <w:t xml:space="preserve">Журнале регистрации </w:t>
      </w:r>
      <w:r w:rsidR="006A2A89">
        <w:rPr>
          <w:rFonts w:ascii="Arial" w:hAnsi="Arial" w:cs="Arial"/>
          <w:sz w:val="24"/>
          <w:szCs w:val="24"/>
        </w:rPr>
        <w:t>исхо</w:t>
      </w:r>
      <w:r w:rsidR="006A2A89" w:rsidRPr="00A22F53">
        <w:rPr>
          <w:rFonts w:ascii="Arial" w:hAnsi="Arial" w:cs="Arial"/>
          <w:sz w:val="24"/>
          <w:szCs w:val="24"/>
        </w:rPr>
        <w:t>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109. Результатом административной процедуры является: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lastRenderedPageBreak/>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проект соглашения об установлении сервитута;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 </w:t>
      </w:r>
      <w:r w:rsidRPr="00712289">
        <w:rPr>
          <w:rFonts w:ascii="Arial" w:eastAsia="Times New Roman" w:hAnsi="Arial" w:cs="Arial"/>
          <w:kern w:val="2"/>
          <w:sz w:val="24"/>
          <w:szCs w:val="24"/>
        </w:rPr>
        <w:t xml:space="preserve">правовой акт администрации </w:t>
      </w:r>
      <w:r w:rsidRPr="00712289">
        <w:rPr>
          <w:rFonts w:ascii="Arial" w:hAnsi="Arial" w:cs="Arial"/>
          <w:sz w:val="24"/>
          <w:szCs w:val="24"/>
        </w:rPr>
        <w:t>об отказе 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110. Способом фиксации результата административной процедуры является подписание главой администрации одного из документов, указанных в пункте 109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25. Рассмотрение уведомления о государственном</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111. Основанием для начала осуществления административной процедуры является поступление в администрацию</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уведомления о государственном кадастровом учете</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одним из способов, указанных в пункте 30 настоящего административного регламента</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112. Должностное лицо администрации, ответственное за предоставление муниципальной услуги, в течение 27 календарных дней со</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дня представления в администрацию</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уведомления о государственном кадастровом учете </w:t>
      </w:r>
      <w:r w:rsidRPr="00712289">
        <w:rPr>
          <w:rFonts w:ascii="Arial" w:eastAsia="Times New Roman" w:hAnsi="Arial" w:cs="Arial"/>
          <w:sz w:val="24"/>
          <w:szCs w:val="24"/>
        </w:rPr>
        <w:t xml:space="preserve">подготавливает </w:t>
      </w:r>
      <w:r w:rsidRPr="00712289">
        <w:rPr>
          <w:rFonts w:ascii="Arial" w:hAnsi="Arial" w:cs="Arial"/>
          <w:sz w:val="24"/>
          <w:szCs w:val="24"/>
        </w:rPr>
        <w:t>проект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113. Должностное лицо администрации, ответственное за предоставление муниципальной услуги, в течение трех календарных дней со дня подготовки </w:t>
      </w:r>
      <w:r w:rsidRPr="00712289">
        <w:rPr>
          <w:rFonts w:ascii="Arial" w:hAnsi="Arial" w:cs="Arial"/>
          <w:sz w:val="24"/>
          <w:szCs w:val="24"/>
        </w:rPr>
        <w:t>проекта соглашения об установлении сервитута</w:t>
      </w:r>
      <w:r w:rsidRPr="00712289">
        <w:rPr>
          <w:rFonts w:ascii="Arial" w:eastAsia="Times New Roman" w:hAnsi="Arial" w:cs="Arial"/>
          <w:kern w:val="2"/>
          <w:sz w:val="24"/>
          <w:szCs w:val="24"/>
        </w:rPr>
        <w:t>, обеспечивает его согласование с уполномоченными должностными лицами администрации и подписание главой администрации.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114. Результатом административной процедуры является</w:t>
      </w:r>
      <w:r w:rsidR="006A2A89">
        <w:rPr>
          <w:rFonts w:ascii="Arial" w:eastAsia="Times New Roman" w:hAnsi="Arial" w:cs="Arial"/>
          <w:kern w:val="2"/>
          <w:sz w:val="24"/>
          <w:szCs w:val="24"/>
        </w:rPr>
        <w:t xml:space="preserve"> </w:t>
      </w:r>
      <w:r w:rsidRPr="00712289">
        <w:rPr>
          <w:rFonts w:ascii="Arial" w:hAnsi="Arial" w:cs="Arial"/>
          <w:sz w:val="24"/>
          <w:szCs w:val="24"/>
        </w:rPr>
        <w:t>проект соглашения об установлении сервитута, подписанный главой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115. Способом фиксации результата административной процедуры является подписание главой администрации проекта</w:t>
      </w:r>
      <w:r w:rsidR="006A2A89">
        <w:rPr>
          <w:rFonts w:ascii="Arial" w:eastAsia="Times New Roman" w:hAnsi="Arial" w:cs="Arial"/>
          <w:kern w:val="2"/>
          <w:sz w:val="24"/>
          <w:szCs w:val="24"/>
        </w:rPr>
        <w:t xml:space="preserve"> </w:t>
      </w:r>
      <w:r w:rsidRPr="00712289">
        <w:rPr>
          <w:rFonts w:ascii="Arial" w:hAnsi="Arial" w:cs="Arial"/>
          <w:sz w:val="24"/>
          <w:szCs w:val="24"/>
        </w:rPr>
        <w:t>соглашения об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26. Выдача (направление) заявителю или его представителю</w:t>
      </w:r>
      <w:r w:rsidRPr="00712289">
        <w:rPr>
          <w:rFonts w:ascii="Arial" w:eastAsia="Times New Roman" w:hAnsi="Arial" w:cs="Arial"/>
          <w:kern w:val="2"/>
          <w:sz w:val="24"/>
          <w:szCs w:val="24"/>
        </w:rPr>
        <w:br/>
        <w:t>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116. Основанием для начала административной процедуры является подписание главой администрации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или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117. </w:t>
      </w:r>
      <w:proofErr w:type="gramStart"/>
      <w:r w:rsidRPr="00712289">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6A2A89">
        <w:rPr>
          <w:rFonts w:ascii="Arial" w:hAnsi="Arial" w:cs="Arial"/>
          <w:sz w:val="24"/>
          <w:szCs w:val="24"/>
        </w:rPr>
        <w:t xml:space="preserve"> </w:t>
      </w:r>
      <w:r w:rsidRPr="00712289">
        <w:rPr>
          <w:rFonts w:ascii="Arial" w:eastAsia="Times New Roman" w:hAnsi="Arial" w:cs="Arial"/>
          <w:kern w:val="2"/>
          <w:sz w:val="24"/>
          <w:szCs w:val="24"/>
        </w:rPr>
        <w:t>направляет заявителю или его представителю указанный проект соглашения или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правовой акт почтовым отправлением по почтовому адресу, указанному в заявлении,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по обращению заявителя или его представителя – вручает его лично.</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118. При личном получении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6A2A89">
        <w:rPr>
          <w:rFonts w:ascii="Arial" w:hAnsi="Arial" w:cs="Arial"/>
          <w:sz w:val="24"/>
          <w:szCs w:val="24"/>
        </w:rPr>
        <w:t xml:space="preserve"> </w:t>
      </w:r>
      <w:r w:rsidRPr="00712289">
        <w:rPr>
          <w:rFonts w:ascii="Arial" w:eastAsia="Times New Roman" w:hAnsi="Arial" w:cs="Arial"/>
          <w:kern w:val="2"/>
          <w:sz w:val="24"/>
          <w:szCs w:val="24"/>
        </w:rPr>
        <w:t xml:space="preserve">заявитель или его представитель расписывается в их получении в </w:t>
      </w:r>
      <w:r w:rsidR="0022240C" w:rsidRPr="00A22F53">
        <w:rPr>
          <w:rFonts w:ascii="Arial" w:hAnsi="Arial" w:cs="Arial"/>
          <w:sz w:val="24"/>
          <w:szCs w:val="24"/>
        </w:rPr>
        <w:t xml:space="preserve">Журнале регистрации </w:t>
      </w:r>
      <w:r w:rsidR="0022240C">
        <w:rPr>
          <w:rFonts w:ascii="Arial" w:hAnsi="Arial" w:cs="Arial"/>
          <w:sz w:val="24"/>
          <w:szCs w:val="24"/>
        </w:rPr>
        <w:t>исхо</w:t>
      </w:r>
      <w:r w:rsidR="0022240C" w:rsidRPr="00A22F53">
        <w:rPr>
          <w:rFonts w:ascii="Arial" w:hAnsi="Arial" w:cs="Arial"/>
          <w:sz w:val="24"/>
          <w:szCs w:val="24"/>
        </w:rPr>
        <w:t>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119. Результатом административной процедуры является выдача (направление) заявителю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120. В случае</w:t>
      </w:r>
      <w:proofErr w:type="gramStart"/>
      <w:r w:rsidRPr="00712289">
        <w:rPr>
          <w:rFonts w:ascii="Arial" w:eastAsia="Times New Roman" w:hAnsi="Arial" w:cs="Arial"/>
          <w:kern w:val="2"/>
          <w:sz w:val="24"/>
          <w:szCs w:val="24"/>
        </w:rPr>
        <w:t>,</w:t>
      </w:r>
      <w:proofErr w:type="gramEnd"/>
      <w:r w:rsidRPr="00712289">
        <w:rPr>
          <w:rFonts w:ascii="Arial" w:eastAsia="Times New Roman" w:hAnsi="Arial" w:cs="Arial"/>
          <w:kern w:val="2"/>
          <w:sz w:val="24"/>
          <w:szCs w:val="24"/>
        </w:rPr>
        <w:t xml:space="preserve"> если заявление представлялось</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через МФЦ, проект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правовой акт </w:t>
      </w:r>
      <w:r w:rsidRPr="00712289">
        <w:rPr>
          <w:rFonts w:ascii="Arial" w:hAnsi="Arial" w:cs="Arial"/>
          <w:sz w:val="24"/>
          <w:szCs w:val="24"/>
        </w:rPr>
        <w:t xml:space="preserve">об отказе в установлении </w:t>
      </w:r>
      <w:r w:rsidRPr="00712289">
        <w:rPr>
          <w:rFonts w:ascii="Arial" w:hAnsi="Arial" w:cs="Arial"/>
          <w:sz w:val="24"/>
          <w:szCs w:val="24"/>
        </w:rPr>
        <w:lastRenderedPageBreak/>
        <w:t>сервитута</w:t>
      </w:r>
      <w:r w:rsidR="0022240C">
        <w:rPr>
          <w:rFonts w:ascii="Arial" w:hAnsi="Arial" w:cs="Arial"/>
          <w:sz w:val="24"/>
          <w:szCs w:val="24"/>
        </w:rPr>
        <w:t xml:space="preserve"> </w:t>
      </w:r>
      <w:r w:rsidRPr="00712289">
        <w:rPr>
          <w:rFonts w:ascii="Arial" w:eastAsia="Times New Roman" w:hAnsi="Arial" w:cs="Arial"/>
          <w:kern w:val="2"/>
          <w:sz w:val="24"/>
          <w:szCs w:val="24"/>
        </w:rPr>
        <w:t>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пункте117 настоящего административного регламента, в МФЦ для предоставления заявителю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121. </w:t>
      </w:r>
      <w:proofErr w:type="gramStart"/>
      <w:r w:rsidRPr="00712289">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в_</w:t>
      </w:r>
      <w:r w:rsidR="0022240C" w:rsidRPr="0022240C">
        <w:rPr>
          <w:rFonts w:ascii="Arial" w:hAnsi="Arial" w:cs="Arial"/>
          <w:sz w:val="24"/>
          <w:szCs w:val="24"/>
        </w:rPr>
        <w:t xml:space="preserve"> </w:t>
      </w:r>
      <w:r w:rsidR="0022240C" w:rsidRPr="00A22F53">
        <w:rPr>
          <w:rFonts w:ascii="Arial" w:hAnsi="Arial" w:cs="Arial"/>
          <w:sz w:val="24"/>
          <w:szCs w:val="24"/>
        </w:rPr>
        <w:t xml:space="preserve">Журнале регистрации </w:t>
      </w:r>
      <w:r w:rsidR="0022240C">
        <w:rPr>
          <w:rFonts w:ascii="Arial" w:hAnsi="Arial" w:cs="Arial"/>
          <w:sz w:val="24"/>
          <w:szCs w:val="24"/>
        </w:rPr>
        <w:t>исхо</w:t>
      </w:r>
      <w:r w:rsidR="0022240C" w:rsidRPr="00A22F53">
        <w:rPr>
          <w:rFonts w:ascii="Arial" w:hAnsi="Arial" w:cs="Arial"/>
          <w:sz w:val="24"/>
          <w:szCs w:val="24"/>
        </w:rPr>
        <w:t>дящей корреспонденции</w:t>
      </w:r>
      <w:r w:rsidR="0022240C" w:rsidRPr="007122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отметки о направлении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22240C">
        <w:rPr>
          <w:rFonts w:ascii="Arial" w:hAnsi="Arial" w:cs="Arial"/>
          <w:sz w:val="24"/>
          <w:szCs w:val="24"/>
        </w:rPr>
        <w:t xml:space="preserve"> </w:t>
      </w:r>
      <w:r w:rsidRPr="00712289">
        <w:rPr>
          <w:rFonts w:ascii="Arial" w:eastAsia="Times New Roman" w:hAnsi="Arial" w:cs="Arial"/>
          <w:kern w:val="2"/>
          <w:sz w:val="24"/>
          <w:szCs w:val="24"/>
        </w:rPr>
        <w:t>заявителю или его представителю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в МФЦ</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о получении указанного документа лично заявителем или его представителем.</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2240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27. Особенности выполнения административных действий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вправе обратиться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123. Информация, указанная в пункте 122 настоящего административного регламента, предоставляется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 личном обращении</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заявителя или его представителя в МФЦ или при поступлении обращений в МФЦ с</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использованием средств телефонной связи, через официальный сайт МФЦ в сети «Интернет</w:t>
      </w:r>
      <w:r w:rsidRPr="00E32918">
        <w:rPr>
          <w:rFonts w:ascii="Arial" w:eastAsia="Times New Roman" w:hAnsi="Arial" w:cs="Arial"/>
          <w:kern w:val="2"/>
          <w:sz w:val="24"/>
          <w:szCs w:val="24"/>
        </w:rPr>
        <w:t xml:space="preserve">» </w:t>
      </w:r>
      <w:hyperlink r:id="rId7" w:history="1">
        <w:r w:rsidR="00E32918" w:rsidRPr="00E32918">
          <w:rPr>
            <w:rStyle w:val="ae"/>
            <w:rFonts w:ascii="Arial" w:eastAsia="Times New Roman" w:hAnsi="Arial" w:cs="Arial"/>
            <w:color w:val="000000" w:themeColor="text1"/>
            <w:kern w:val="2"/>
            <w:sz w:val="24"/>
            <w:szCs w:val="24"/>
            <w:u w:val="none"/>
          </w:rPr>
          <w:t>http://мфц38.рф</w:t>
        </w:r>
      </w:hyperlink>
      <w:r w:rsidRPr="00E32918">
        <w:rPr>
          <w:rFonts w:ascii="Arial" w:eastAsia="Times New Roman" w:hAnsi="Arial" w:cs="Arial"/>
          <w:kern w:val="2"/>
          <w:sz w:val="24"/>
          <w:szCs w:val="24"/>
        </w:rPr>
        <w:t>,</w:t>
      </w:r>
      <w:r w:rsidRPr="00712289">
        <w:rPr>
          <w:rFonts w:ascii="Arial" w:eastAsia="Times New Roman" w:hAnsi="Arial" w:cs="Arial"/>
          <w:kern w:val="2"/>
          <w:sz w:val="24"/>
          <w:szCs w:val="24"/>
        </w:rPr>
        <w:t xml:space="preserve"> по электронной почте МФЦ по </w:t>
      </w:r>
      <w:r w:rsidRPr="00E32918">
        <w:rPr>
          <w:rFonts w:ascii="Arial" w:eastAsia="Times New Roman" w:hAnsi="Arial" w:cs="Arial"/>
          <w:kern w:val="2"/>
          <w:sz w:val="24"/>
          <w:szCs w:val="24"/>
        </w:rPr>
        <w:t xml:space="preserve">адресу </w:t>
      </w:r>
      <w:r w:rsidR="00E32918" w:rsidRPr="00E32918">
        <w:rPr>
          <w:rFonts w:ascii="Arial" w:hAnsi="Arial" w:cs="Arial"/>
          <w:sz w:val="24"/>
          <w:szCs w:val="24"/>
          <w:shd w:val="clear" w:color="auto" w:fill="FFFFFF"/>
        </w:rPr>
        <w:t>info@mfc38.ru</w:t>
      </w:r>
      <w:r w:rsidRPr="00E32918">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с использованием </w:t>
      </w:r>
      <w:proofErr w:type="spellStart"/>
      <w:r w:rsidRPr="00712289">
        <w:rPr>
          <w:rFonts w:ascii="Arial" w:eastAsia="Times New Roman" w:hAnsi="Arial" w:cs="Arial"/>
          <w:kern w:val="2"/>
          <w:sz w:val="24"/>
          <w:szCs w:val="24"/>
        </w:rPr>
        <w:t>инфоматов</w:t>
      </w:r>
      <w:proofErr w:type="spellEnd"/>
      <w:r w:rsidRPr="0071228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124. МФЦ предоставляет информацию: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по вопросам, указанным в пункте 9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ходе рассмотрения запроса о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E32918">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E32918">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в)</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126.</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129 настоящего административного регламента),</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определяет предмет обращения;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проводит проверку правильности заполнения формы заявления;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направляет пакет документов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на бумажных носителя</w:t>
      </w:r>
      <w:proofErr w:type="gramStart"/>
      <w:r w:rsidRPr="00712289">
        <w:rPr>
          <w:rFonts w:ascii="Arial" w:eastAsia="Times New Roman" w:hAnsi="Arial" w:cs="Arial"/>
          <w:kern w:val="2"/>
          <w:sz w:val="24"/>
          <w:szCs w:val="24"/>
        </w:rPr>
        <w:t>х–</w:t>
      </w:r>
      <w:proofErr w:type="gramEnd"/>
      <w:r w:rsidRPr="00712289">
        <w:rPr>
          <w:rFonts w:ascii="Arial" w:eastAsia="Times New Roman" w:hAnsi="Arial" w:cs="Arial"/>
          <w:kern w:val="2"/>
          <w:sz w:val="24"/>
          <w:szCs w:val="24"/>
        </w:rPr>
        <w:t xml:space="preserve"> в течение 2 рабочих дней, следующих за днем обращения заявителя или его представителя в МФЦ, посредством курьерской связи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 xml:space="preserve">2) определяет событие, обусловившее обращение заявителя, перечень государственных и (или) муниципальных услуг, необходимых заявителю, которые </w:t>
      </w:r>
      <w:r w:rsidRPr="00712289">
        <w:rPr>
          <w:rFonts w:ascii="Arial" w:eastAsia="Times New Roman" w:hAnsi="Arial" w:cs="Arial"/>
          <w:kern w:val="2"/>
          <w:sz w:val="24"/>
          <w:szCs w:val="24"/>
        </w:rPr>
        <w:lastRenderedPageBreak/>
        <w:t>могут быть объединены одним (несколькими) событием (событиями), взаимосвязаны или нет между собой;</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712289">
        <w:rPr>
          <w:rFonts w:ascii="Arial" w:eastAsia="Times New Roman" w:hAnsi="Arial" w:cs="Arial"/>
          <w:kern w:val="2"/>
          <w:sz w:val="24"/>
          <w:szCs w:val="24"/>
        </w:rPr>
        <w:t>запроса</w:t>
      </w:r>
      <w:proofErr w:type="gramEnd"/>
      <w:r w:rsidRPr="00712289">
        <w:rPr>
          <w:rFonts w:ascii="Arial" w:eastAsia="Times New Roman" w:hAnsi="Arial" w:cs="Arial"/>
          <w:kern w:val="2"/>
          <w:sz w:val="24"/>
          <w:szCs w:val="24"/>
        </w:rPr>
        <w:t xml:space="preserve"> возможно получить исключительно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 формирует и распечатывает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485A4A">
        <w:rPr>
          <w:rFonts w:ascii="Arial" w:eastAsia="Times New Roman" w:hAnsi="Arial" w:cs="Arial"/>
          <w:kern w:val="2"/>
          <w:sz w:val="24"/>
          <w:szCs w:val="24"/>
        </w:rPr>
        <w:t xml:space="preserve"> России от 21 марта 2018 года №</w:t>
      </w:r>
      <w:r w:rsidRPr="0071228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 принимает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у заявителя или его представителя</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комплексный запрос и документы и передает его работнику МФЦ,</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131. В случае подачи заявителем или его представителем заявления об исправлении технической ошибки, указанной в пункте 133</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направляет заявление об исправлении технической ошибки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в электронном виде – в день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712289">
        <w:rPr>
          <w:rFonts w:ascii="Arial" w:eastAsia="Times New Roman" w:hAnsi="Arial" w:cs="Arial"/>
          <w:kern w:val="2"/>
          <w:sz w:val="24"/>
          <w:szCs w:val="24"/>
        </w:rPr>
        <w:t xml:space="preserve">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132. При получении МФЦ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proofErr w:type="gramStart"/>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w:t>
      </w:r>
      <w:proofErr w:type="gramEnd"/>
      <w:r w:rsidRPr="00712289">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посредством смс-информирования</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После выдачи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85A4A">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28. Исправление допущенных опечаток и ошибок в выданных</w:t>
      </w:r>
      <w:r w:rsidRPr="00712289">
        <w:rPr>
          <w:rFonts w:ascii="Arial" w:eastAsia="Times New Roman" w:hAnsi="Arial" w:cs="Arial"/>
          <w:kern w:val="2"/>
          <w:sz w:val="24"/>
          <w:szCs w:val="24"/>
        </w:rPr>
        <w:br/>
        <w:t>в результате предоставления муниципальной услуги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 xml:space="preserve">133. Основанием для исправления допущенных опечаток и ошибок в выданном в результате предоставления муниципальной услуги проекте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соглашении</w:t>
      </w:r>
      <w:r w:rsidR="00485A4A">
        <w:rPr>
          <w:rFonts w:ascii="Arial" w:eastAsia="Times New Roman" w:hAnsi="Arial" w:cs="Arial"/>
          <w:kern w:val="2"/>
          <w:sz w:val="24"/>
          <w:szCs w:val="24"/>
        </w:rPr>
        <w:t xml:space="preserve"> </w:t>
      </w:r>
      <w:r w:rsidRPr="00712289">
        <w:rPr>
          <w:rFonts w:ascii="Arial" w:hAnsi="Arial" w:cs="Arial"/>
          <w:sz w:val="24"/>
          <w:szCs w:val="24"/>
        </w:rPr>
        <w:t xml:space="preserve">об установлении сервитута, </w:t>
      </w:r>
      <w:r w:rsidRPr="00712289">
        <w:rPr>
          <w:rFonts w:ascii="Arial" w:eastAsia="Times New Roman" w:hAnsi="Arial" w:cs="Arial"/>
          <w:kern w:val="2"/>
          <w:sz w:val="24"/>
          <w:szCs w:val="24"/>
        </w:rPr>
        <w:t xml:space="preserve">правовом акте </w:t>
      </w:r>
      <w:r w:rsidRPr="00712289">
        <w:rPr>
          <w:rFonts w:ascii="Arial" w:hAnsi="Arial" w:cs="Arial"/>
          <w:sz w:val="24"/>
          <w:szCs w:val="24"/>
        </w:rPr>
        <w:t>об отказе в установлении сервитута</w:t>
      </w:r>
      <w:r w:rsidR="00485A4A">
        <w:rPr>
          <w:rFonts w:ascii="Arial" w:hAnsi="Arial" w:cs="Arial"/>
          <w:sz w:val="24"/>
          <w:szCs w:val="24"/>
        </w:rPr>
        <w:t xml:space="preserve"> </w:t>
      </w:r>
      <w:r w:rsidRPr="00712289">
        <w:rPr>
          <w:rFonts w:ascii="Arial" w:eastAsia="Times New Roman" w:hAnsi="Arial" w:cs="Arial"/>
          <w:kern w:val="2"/>
          <w:sz w:val="24"/>
          <w:szCs w:val="24"/>
        </w:rPr>
        <w:t>(далее – техническая ошибка</w:t>
      </w:r>
      <w:proofErr w:type="gramStart"/>
      <w:r w:rsidRPr="00712289">
        <w:rPr>
          <w:rFonts w:ascii="Arial" w:eastAsia="Times New Roman" w:hAnsi="Arial" w:cs="Arial"/>
          <w:kern w:val="2"/>
          <w:sz w:val="24"/>
          <w:szCs w:val="24"/>
        </w:rPr>
        <w:t>)я</w:t>
      </w:r>
      <w:proofErr w:type="gramEnd"/>
      <w:r w:rsidRPr="00712289">
        <w:rPr>
          <w:rFonts w:ascii="Arial" w:eastAsia="Times New Roman" w:hAnsi="Arial" w:cs="Arial"/>
          <w:kern w:val="2"/>
          <w:sz w:val="24"/>
          <w:szCs w:val="24"/>
        </w:rPr>
        <w:t>вляется получение администрацией заявления об исправлении технической ошибки от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134. Заявление об исправлении технической ошибки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136. </w:t>
      </w:r>
      <w:proofErr w:type="gramStart"/>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исправлении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об отсутствии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138. В случае принятия решения, указанного в подпункте 1 пункта 136 настоящего административного регламента, в отношении правового акта </w:t>
      </w:r>
      <w:r w:rsidRPr="00712289">
        <w:rPr>
          <w:rFonts w:ascii="Arial" w:hAnsi="Arial" w:cs="Arial"/>
          <w:sz w:val="24"/>
          <w:szCs w:val="24"/>
        </w:rPr>
        <w:t>об отказе в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подготавливает правовой акт об отказе </w:t>
      </w:r>
      <w:r w:rsidRPr="00712289">
        <w:rPr>
          <w:rFonts w:ascii="Arial" w:hAnsi="Arial" w:cs="Arial"/>
          <w:sz w:val="24"/>
          <w:szCs w:val="24"/>
        </w:rPr>
        <w:t>в установлении сервитута</w:t>
      </w:r>
      <w:r w:rsidRPr="00712289">
        <w:rPr>
          <w:rFonts w:ascii="Arial" w:eastAsia="Times New Roman" w:hAnsi="Arial" w:cs="Arial"/>
          <w:kern w:val="2"/>
          <w:sz w:val="24"/>
          <w:szCs w:val="24"/>
        </w:rPr>
        <w:t xml:space="preserve"> с исправленной технической ошибкой.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случае принятия решения, указанного в подпункте 1 пункта 136 настоящего административного регламента, в отношении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подготавливает проект</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соглашения</w:t>
      </w:r>
      <w:r w:rsidR="007E0E97">
        <w:rPr>
          <w:rFonts w:ascii="Arial" w:eastAsia="Times New Roman" w:hAnsi="Arial" w:cs="Arial"/>
          <w:kern w:val="2"/>
          <w:sz w:val="24"/>
          <w:szCs w:val="24"/>
        </w:rPr>
        <w:t xml:space="preserve">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с исправленной технической ошибкой.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случае принятия решения, указанного в подпункте 1 пункта 136 настоящего административного регламента, в отношении заключенного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направленный на исправление в нем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139. </w:t>
      </w:r>
      <w:proofErr w:type="gramStart"/>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в администрации обеспечивает подписание главой администрации правового акта администрации об отказе </w:t>
      </w:r>
      <w:r w:rsidRPr="00712289">
        <w:rPr>
          <w:rFonts w:ascii="Arial" w:hAnsi="Arial" w:cs="Arial"/>
          <w:sz w:val="24"/>
          <w:szCs w:val="24"/>
        </w:rPr>
        <w:t>в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направленного на исправление</w:t>
      </w:r>
      <w:proofErr w:type="gramEnd"/>
      <w:r w:rsidRPr="00712289">
        <w:rPr>
          <w:rFonts w:ascii="Arial" w:eastAsia="Times New Roman" w:hAnsi="Arial" w:cs="Arial"/>
          <w:kern w:val="2"/>
          <w:sz w:val="24"/>
          <w:szCs w:val="24"/>
        </w:rPr>
        <w:t xml:space="preserve"> в нем (в них)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уведомления об отсутствии технической ошибки в выданном в результате предоставления муниципальной услуги документе.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140. Глава администрации немедленно после подписания документа, указанного в пункте 139 настоящего административного регламента, передает его должностному лицу администрации, ответственному за</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направление (выдачу) заявителю 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141. </w:t>
      </w:r>
      <w:proofErr w:type="gramStart"/>
      <w:r w:rsidRPr="00712289">
        <w:rPr>
          <w:rFonts w:ascii="Arial" w:eastAsia="Times New Roman" w:hAnsi="Arial" w:cs="Arial"/>
          <w:kern w:val="2"/>
          <w:sz w:val="24"/>
          <w:szCs w:val="24"/>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139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по обращению заявителя или его представителя – вручает его лично.</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В случае</w:t>
      </w:r>
      <w:proofErr w:type="gramStart"/>
      <w:r w:rsidRPr="00712289">
        <w:rPr>
          <w:rFonts w:ascii="Arial" w:eastAsia="Times New Roman" w:hAnsi="Arial" w:cs="Arial"/>
          <w:kern w:val="2"/>
          <w:sz w:val="24"/>
          <w:szCs w:val="24"/>
        </w:rPr>
        <w:t>,</w:t>
      </w:r>
      <w:proofErr w:type="gramEnd"/>
      <w:r w:rsidRPr="00712289">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139настоящего административного регламента, направляет указанный документ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в случае наличия технической ошибки в выданном в результате предоставления</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документе –</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правовой акт администрации об отказе в заключени</w:t>
      </w:r>
      <w:proofErr w:type="gramStart"/>
      <w:r w:rsidRPr="00712289">
        <w:rPr>
          <w:rFonts w:ascii="Arial" w:eastAsia="Times New Roman" w:hAnsi="Arial" w:cs="Arial"/>
          <w:kern w:val="2"/>
          <w:sz w:val="24"/>
          <w:szCs w:val="24"/>
        </w:rPr>
        <w:t>и</w:t>
      </w:r>
      <w:proofErr w:type="gramEnd"/>
      <w:r w:rsidRPr="00712289">
        <w:rPr>
          <w:rFonts w:ascii="Arial" w:eastAsia="Times New Roman" w:hAnsi="Arial" w:cs="Arial"/>
          <w:kern w:val="2"/>
          <w:sz w:val="24"/>
          <w:szCs w:val="24"/>
        </w:rPr>
        <w:t xml:space="preserve"> соглашения</w:t>
      </w:r>
      <w:r w:rsidR="007E0E97">
        <w:rPr>
          <w:rFonts w:ascii="Arial" w:eastAsia="Times New Roman" w:hAnsi="Arial" w:cs="Arial"/>
          <w:kern w:val="2"/>
          <w:sz w:val="24"/>
          <w:szCs w:val="24"/>
        </w:rPr>
        <w:t xml:space="preserve"> </w:t>
      </w:r>
      <w:r w:rsidRPr="00712289">
        <w:rPr>
          <w:rFonts w:ascii="Arial" w:hAnsi="Arial" w:cs="Arial"/>
          <w:sz w:val="24"/>
          <w:szCs w:val="24"/>
        </w:rPr>
        <w:t>об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направленный на исправление в нем (в них)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proofErr w:type="gramStart"/>
      <w:r w:rsidRPr="0071228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документе.</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143. </w:t>
      </w:r>
      <w:proofErr w:type="gramStart"/>
      <w:r w:rsidRPr="00712289">
        <w:rPr>
          <w:rFonts w:ascii="Arial" w:eastAsia="Times New Roman" w:hAnsi="Arial" w:cs="Arial"/>
          <w:kern w:val="2"/>
          <w:sz w:val="24"/>
          <w:szCs w:val="24"/>
        </w:rPr>
        <w:t>Способом фиксации результата рассмотрения заявления 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является занесение должностным лицом администрации, ответственным за выдачу (направление) заявителю результата муниципальной услуги, в</w:t>
      </w:r>
      <w:r w:rsidR="007E0E97" w:rsidRPr="007E0E97">
        <w:rPr>
          <w:rFonts w:ascii="Arial" w:hAnsi="Arial" w:cs="Arial"/>
          <w:sz w:val="24"/>
          <w:szCs w:val="24"/>
        </w:rPr>
        <w:t xml:space="preserve"> </w:t>
      </w:r>
      <w:r w:rsidR="007E0E97">
        <w:rPr>
          <w:rFonts w:ascii="Arial" w:hAnsi="Arial" w:cs="Arial"/>
          <w:sz w:val="24"/>
          <w:szCs w:val="24"/>
        </w:rPr>
        <w:t>Журнале регистрации исходящей</w:t>
      </w:r>
      <w:r w:rsidR="007E0E97" w:rsidRPr="00CE2B1B">
        <w:rPr>
          <w:rFonts w:ascii="Arial" w:hAnsi="Arial" w:cs="Arial"/>
          <w:sz w:val="24"/>
          <w:szCs w:val="24"/>
        </w:rPr>
        <w:t xml:space="preserve"> корреспонденции</w:t>
      </w:r>
      <w:r w:rsidR="007E0E97" w:rsidRPr="00AB4069">
        <w:rPr>
          <w:rStyle w:val="ac"/>
          <w:rFonts w:ascii="Arial" w:eastAsia="Times New Roman" w:hAnsi="Arial" w:cs="Arial"/>
          <w:kern w:val="2"/>
          <w:sz w:val="24"/>
          <w:szCs w:val="24"/>
        </w:rPr>
        <w:t xml:space="preserve"> </w:t>
      </w:r>
      <w:r w:rsidRPr="00712289">
        <w:rPr>
          <w:rFonts w:ascii="Arial" w:eastAsia="Times New Roman" w:hAnsi="Arial" w:cs="Arial"/>
          <w:kern w:val="2"/>
          <w:sz w:val="24"/>
          <w:szCs w:val="24"/>
        </w:rPr>
        <w:t>отметки о направлении одного из документов, указанных в пункте 142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E0E97">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 xml:space="preserve">РАЗДЕЛ IV. ФОРМЫ </w:t>
      </w:r>
      <w:proofErr w:type="gramStart"/>
      <w:r w:rsidRPr="00712289">
        <w:rPr>
          <w:rFonts w:ascii="Arial" w:eastAsia="Times New Roman" w:hAnsi="Arial" w:cs="Arial"/>
          <w:kern w:val="2"/>
          <w:sz w:val="24"/>
          <w:szCs w:val="24"/>
        </w:rPr>
        <w:t>КОНТРОЛЯ ЗА</w:t>
      </w:r>
      <w:proofErr w:type="gramEnd"/>
      <w:r w:rsidRPr="00712289">
        <w:rPr>
          <w:rFonts w:ascii="Arial" w:eastAsia="Times New Roman" w:hAnsi="Arial" w:cs="Arial"/>
          <w:kern w:val="2"/>
          <w:sz w:val="24"/>
          <w:szCs w:val="24"/>
        </w:rPr>
        <w:t xml:space="preserve"> ПРЕДОСТАВЛЕНИЕМ МУНИЦИПАЛЬНОЙ УСЛУГИ</w:t>
      </w:r>
    </w:p>
    <w:p w:rsidR="0055267B" w:rsidRPr="00712289" w:rsidRDefault="0055267B" w:rsidP="007E0E97">
      <w:pPr>
        <w:spacing w:after="0" w:line="240" w:lineRule="auto"/>
        <w:ind w:firstLine="709"/>
        <w:jc w:val="center"/>
        <w:rPr>
          <w:rFonts w:ascii="Arial" w:eastAsia="Times New Roman" w:hAnsi="Arial" w:cs="Arial"/>
          <w:kern w:val="2"/>
          <w:sz w:val="24"/>
          <w:szCs w:val="24"/>
        </w:rPr>
      </w:pPr>
    </w:p>
    <w:p w:rsidR="0055267B" w:rsidRPr="00712289" w:rsidRDefault="0055267B" w:rsidP="005E06A1">
      <w:pPr>
        <w:spacing w:after="0" w:line="240" w:lineRule="auto"/>
        <w:ind w:firstLine="709"/>
        <w:jc w:val="center"/>
        <w:rPr>
          <w:rFonts w:ascii="Arial" w:eastAsia="Times New Roman" w:hAnsi="Arial" w:cs="Arial"/>
          <w:kern w:val="2"/>
          <w:sz w:val="24"/>
          <w:szCs w:val="24"/>
        </w:rPr>
      </w:pPr>
      <w:bookmarkStart w:id="7" w:name="Par413"/>
      <w:bookmarkEnd w:id="7"/>
      <w:r w:rsidRPr="00712289">
        <w:rPr>
          <w:rFonts w:ascii="Arial" w:eastAsia="Times New Roman" w:hAnsi="Arial" w:cs="Arial"/>
          <w:kern w:val="2"/>
          <w:sz w:val="24"/>
          <w:szCs w:val="24"/>
        </w:rPr>
        <w:t>Глава</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29. Порядок осуществления текущего </w:t>
      </w:r>
      <w:proofErr w:type="gramStart"/>
      <w:r w:rsidRPr="00712289">
        <w:rPr>
          <w:rFonts w:ascii="Arial" w:eastAsia="Times New Roman" w:hAnsi="Arial" w:cs="Arial"/>
          <w:kern w:val="2"/>
          <w:sz w:val="24"/>
          <w:szCs w:val="24"/>
        </w:rPr>
        <w:t>контроля за</w:t>
      </w:r>
      <w:proofErr w:type="gramEnd"/>
      <w:r w:rsidRPr="00712289">
        <w:rPr>
          <w:rFonts w:ascii="Arial" w:eastAsia="Times New Roman" w:hAnsi="Arial" w:cs="Arial"/>
          <w:kern w:val="2"/>
          <w:sz w:val="24"/>
          <w:szCs w:val="24"/>
        </w:rPr>
        <w:t xml:space="preserve"> соблюдением</w:t>
      </w:r>
      <w:r w:rsidRPr="0071228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712289">
        <w:rPr>
          <w:rFonts w:ascii="Arial" w:eastAsia="Times New Roman" w:hAnsi="Arial" w:cs="Arial"/>
          <w:kern w:val="2"/>
          <w:sz w:val="24"/>
          <w:szCs w:val="24"/>
        </w:rPr>
        <w:br/>
        <w:t>правовых актов, устанавливающих требования к предоставлению муниципальной</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а также за принятием ими решений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 xml:space="preserve">144. Текущий </w:t>
      </w:r>
      <w:proofErr w:type="gramStart"/>
      <w:r w:rsidRPr="00712289">
        <w:rPr>
          <w:rFonts w:ascii="Arial" w:eastAsia="Times New Roman" w:hAnsi="Arial" w:cs="Arial"/>
          <w:kern w:val="2"/>
          <w:sz w:val="24"/>
          <w:szCs w:val="24"/>
          <w:lang w:eastAsia="ko-KR"/>
        </w:rPr>
        <w:t>контроль за</w:t>
      </w:r>
      <w:proofErr w:type="gramEnd"/>
      <w:r w:rsidRPr="00712289">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sidRPr="00712289">
        <w:rPr>
          <w:rFonts w:ascii="Arial" w:eastAsia="Times New Roman" w:hAnsi="Arial" w:cs="Arial"/>
          <w:kern w:val="2"/>
          <w:sz w:val="24"/>
          <w:szCs w:val="24"/>
          <w:lang w:eastAsia="ko-KR"/>
        </w:rPr>
        <w:lastRenderedPageBreak/>
        <w:t>наделенными соответствующими полномочиями, путем рассмотрения отчетов должностных лиц</w:t>
      </w:r>
      <w:r w:rsidR="005E06A1">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 а также рассмотрения жалоб заявителей или их представителей.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lang w:eastAsia="ko-KR"/>
        </w:rPr>
        <w:t>145. </w:t>
      </w:r>
      <w:r w:rsidRPr="00712289">
        <w:rPr>
          <w:rFonts w:ascii="Arial" w:eastAsia="Times New Roman" w:hAnsi="Arial" w:cs="Arial"/>
          <w:kern w:val="2"/>
          <w:sz w:val="24"/>
          <w:szCs w:val="24"/>
        </w:rPr>
        <w:t>Основными задачами текущего контроля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принятие мер по надлежащему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146. Текущий контроль осуществляется на постоянной основе.</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p>
    <w:p w:rsidR="0055267B" w:rsidRPr="00712289" w:rsidRDefault="0055267B" w:rsidP="005E06A1">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30. Порядок и периодичность осуществления плановых</w:t>
      </w:r>
      <w:r w:rsidRPr="00712289">
        <w:rPr>
          <w:rFonts w:ascii="Arial" w:eastAsia="Times New Roman" w:hAnsi="Arial" w:cs="Arial"/>
          <w:kern w:val="2"/>
          <w:sz w:val="24"/>
          <w:szCs w:val="24"/>
        </w:rPr>
        <w:br/>
        <w:t>и внеплановых проверок полноты и качества предоставления</w:t>
      </w:r>
      <w:r w:rsidRPr="00712289">
        <w:rPr>
          <w:rFonts w:ascii="Arial" w:eastAsia="Times New Roman" w:hAnsi="Arial" w:cs="Arial"/>
          <w:kern w:val="2"/>
          <w:sz w:val="24"/>
          <w:szCs w:val="24"/>
        </w:rPr>
        <w:br/>
        <w:t xml:space="preserve">муниципальной услуги, в том числе порядок и формы </w:t>
      </w:r>
      <w:proofErr w:type="gramStart"/>
      <w:r w:rsidRPr="00712289">
        <w:rPr>
          <w:rFonts w:ascii="Arial" w:eastAsia="Times New Roman" w:hAnsi="Arial" w:cs="Arial"/>
          <w:kern w:val="2"/>
          <w:sz w:val="24"/>
          <w:szCs w:val="24"/>
        </w:rPr>
        <w:t>контроля</w:t>
      </w:r>
      <w:r w:rsidRPr="00712289">
        <w:rPr>
          <w:rFonts w:ascii="Arial" w:eastAsia="Times New Roman" w:hAnsi="Arial" w:cs="Arial"/>
          <w:kern w:val="2"/>
          <w:sz w:val="24"/>
          <w:szCs w:val="24"/>
        </w:rPr>
        <w:br/>
        <w:t>за</w:t>
      </w:r>
      <w:proofErr w:type="gramEnd"/>
      <w:r w:rsidRPr="00712289">
        <w:rPr>
          <w:rFonts w:ascii="Arial" w:eastAsia="Times New Roman" w:hAnsi="Arial" w:cs="Arial"/>
          <w:kern w:val="2"/>
          <w:sz w:val="24"/>
          <w:szCs w:val="24"/>
        </w:rPr>
        <w:t xml:space="preserve"> полнотой и качеством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 xml:space="preserve">147. </w:t>
      </w:r>
      <w:proofErr w:type="gramStart"/>
      <w:r w:rsidRPr="00712289">
        <w:rPr>
          <w:rFonts w:ascii="Arial" w:eastAsia="Times New Roman" w:hAnsi="Arial" w:cs="Arial"/>
          <w:kern w:val="2"/>
          <w:sz w:val="24"/>
          <w:szCs w:val="24"/>
          <w:lang w:eastAsia="ko-KR"/>
        </w:rPr>
        <w:t>Контроль за</w:t>
      </w:r>
      <w:proofErr w:type="gramEnd"/>
      <w:r w:rsidRPr="0071228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8" w:name="Par427"/>
      <w:bookmarkEnd w:id="8"/>
      <w:r w:rsidRPr="00712289">
        <w:rPr>
          <w:rFonts w:ascii="Arial" w:eastAsia="Times New Roman" w:hAnsi="Arial" w:cs="Arial"/>
          <w:kern w:val="2"/>
          <w:sz w:val="24"/>
          <w:szCs w:val="24"/>
        </w:rPr>
        <w:t>148. Плановые поверки осуществляются на основании планов работы администрации. Внеплановые проверки осуществляются по решению</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149. </w:t>
      </w:r>
      <w:proofErr w:type="gramStart"/>
      <w:r w:rsidRPr="00712289">
        <w:rPr>
          <w:rFonts w:ascii="Arial" w:eastAsia="Times New Roman" w:hAnsi="Arial" w:cs="Arial"/>
          <w:kern w:val="2"/>
          <w:sz w:val="24"/>
          <w:szCs w:val="24"/>
        </w:rPr>
        <w:t>Контроль за</w:t>
      </w:r>
      <w:proofErr w:type="gramEnd"/>
      <w:r w:rsidRPr="00712289">
        <w:rPr>
          <w:rFonts w:ascii="Arial" w:eastAsia="Times New Roman" w:hAnsi="Arial" w:cs="Arial"/>
          <w:kern w:val="2"/>
          <w:sz w:val="24"/>
          <w:szCs w:val="24"/>
        </w:rPr>
        <w:t xml:space="preserve"> полнотой и качеством предоставления должностными лицами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которой утверждается правовым актом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рабочих дней со дня поступления жалобы принимает решение о назначении проверки.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bookmarkStart w:id="9" w:name="Par439"/>
      <w:bookmarkEnd w:id="9"/>
      <w:r w:rsidRPr="00712289">
        <w:rPr>
          <w:rFonts w:ascii="Arial" w:eastAsia="Times New Roman" w:hAnsi="Arial" w:cs="Arial"/>
          <w:kern w:val="2"/>
          <w:sz w:val="24"/>
          <w:szCs w:val="24"/>
        </w:rPr>
        <w:t>Глава 31. Ответственность должностных лиц администрации</w:t>
      </w:r>
      <w:r w:rsidRPr="00712289">
        <w:rPr>
          <w:rFonts w:ascii="Arial" w:eastAsia="Times New Roman" w:hAnsi="Arial" w:cs="Arial"/>
          <w:kern w:val="2"/>
          <w:sz w:val="24"/>
          <w:szCs w:val="24"/>
        </w:rPr>
        <w:br/>
        <w:t>за решения и действия (бездействие), принимаемые</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(осуществляемые)</w:t>
      </w:r>
      <w:r w:rsidRPr="00712289">
        <w:rPr>
          <w:rFonts w:ascii="Arial" w:eastAsia="Times New Roman" w:hAnsi="Arial" w:cs="Arial"/>
          <w:kern w:val="2"/>
          <w:sz w:val="24"/>
          <w:szCs w:val="24"/>
        </w:rPr>
        <w:br/>
        <w:t>ими в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 xml:space="preserve">153. При выявлении нарушений прав заявителей или их представителей в связи с исполнением настоящего административного регламента виновные в </w:t>
      </w:r>
      <w:r w:rsidRPr="00712289">
        <w:rPr>
          <w:rFonts w:ascii="Arial" w:eastAsia="Times New Roman" w:hAnsi="Arial" w:cs="Arial"/>
          <w:kern w:val="2"/>
          <w:sz w:val="24"/>
          <w:szCs w:val="24"/>
          <w:lang w:eastAsia="ko-KR"/>
        </w:rPr>
        <w:lastRenderedPageBreak/>
        <w:t>нарушении должностные лица</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bookmarkStart w:id="10" w:name="Par447"/>
      <w:bookmarkEnd w:id="10"/>
      <w:r w:rsidRPr="00712289">
        <w:rPr>
          <w:rFonts w:ascii="Arial" w:eastAsia="Times New Roman" w:hAnsi="Arial" w:cs="Arial"/>
          <w:kern w:val="2"/>
          <w:sz w:val="24"/>
          <w:szCs w:val="24"/>
        </w:rPr>
        <w:t>Глава 32. Положения, характеризующие требования к порядку</w:t>
      </w:r>
      <w:r w:rsidRPr="00712289">
        <w:rPr>
          <w:rFonts w:ascii="Arial" w:eastAsia="Times New Roman" w:hAnsi="Arial" w:cs="Arial"/>
          <w:kern w:val="2"/>
          <w:sz w:val="24"/>
          <w:szCs w:val="24"/>
        </w:rPr>
        <w:br/>
        <w:t xml:space="preserve">и формам </w:t>
      </w:r>
      <w:proofErr w:type="gramStart"/>
      <w:r w:rsidRPr="00712289">
        <w:rPr>
          <w:rFonts w:ascii="Arial" w:eastAsia="Times New Roman" w:hAnsi="Arial" w:cs="Arial"/>
          <w:kern w:val="2"/>
          <w:sz w:val="24"/>
          <w:szCs w:val="24"/>
        </w:rPr>
        <w:t>контроля за</w:t>
      </w:r>
      <w:proofErr w:type="gramEnd"/>
      <w:r w:rsidRPr="00712289">
        <w:rPr>
          <w:rFonts w:ascii="Arial" w:eastAsia="Times New Roman" w:hAnsi="Arial" w:cs="Arial"/>
          <w:kern w:val="2"/>
          <w:sz w:val="24"/>
          <w:szCs w:val="24"/>
        </w:rPr>
        <w:t xml:space="preserve"> предоставлением муниципальной услуги,</w:t>
      </w:r>
      <w:r w:rsidRPr="00712289">
        <w:rPr>
          <w:rFonts w:ascii="Arial" w:eastAsia="Times New Roman" w:hAnsi="Arial" w:cs="Arial"/>
          <w:kern w:val="2"/>
          <w:sz w:val="24"/>
          <w:szCs w:val="24"/>
        </w:rPr>
        <w:br/>
        <w:t>в том числе со стороны граждан, их объединений и организаций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lang w:eastAsia="ko-KR"/>
        </w:rPr>
        <w:t>154. </w:t>
      </w:r>
      <w:proofErr w:type="gramStart"/>
      <w:r w:rsidRPr="00712289">
        <w:rPr>
          <w:rFonts w:ascii="Arial" w:eastAsia="Times New Roman" w:hAnsi="Arial" w:cs="Arial"/>
          <w:kern w:val="2"/>
          <w:sz w:val="24"/>
          <w:szCs w:val="24"/>
        </w:rPr>
        <w:t>Контроль за</w:t>
      </w:r>
      <w:proofErr w:type="gramEnd"/>
      <w:r w:rsidRPr="00712289">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некорректного поведения должностных лиц</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w:t>
      </w:r>
      <w:r w:rsidRPr="00712289">
        <w:rPr>
          <w:rFonts w:ascii="Arial" w:eastAsia="Times New Roman" w:hAnsi="Arial" w:cs="Arial"/>
          <w:kern w:val="2"/>
          <w:sz w:val="24"/>
          <w:szCs w:val="24"/>
        </w:rPr>
        <w:t>, нарушения правил служебной этики при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155. Информацию, указанную в пункте 154</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 xml:space="preserve">156. </w:t>
      </w:r>
      <w:proofErr w:type="gramStart"/>
      <w:r w:rsidRPr="00712289">
        <w:rPr>
          <w:rFonts w:ascii="Arial" w:eastAsia="Times New Roman" w:hAnsi="Arial" w:cs="Arial"/>
          <w:kern w:val="2"/>
          <w:sz w:val="24"/>
          <w:szCs w:val="24"/>
          <w:lang w:eastAsia="ko-KR"/>
        </w:rPr>
        <w:t>Контроль за</w:t>
      </w:r>
      <w:proofErr w:type="gramEnd"/>
      <w:r w:rsidRPr="00712289">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 xml:space="preserve">157. </w:t>
      </w:r>
      <w:r w:rsidRPr="00712289">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rPr>
        <w:t>Днем регистрации обращения является день его поступления в</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администрацию (до 16-00). При поступлении обращения после 16-00 его регистрация происходит следующим рабочим днем.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V. ДОСУДЕБНЫЙ (ВНЕСУДЕБНЫЙ) ПОРЯДОК</w:t>
      </w:r>
      <w:r w:rsidRPr="00712289">
        <w:rPr>
          <w:rFonts w:ascii="Arial" w:eastAsia="Times New Roman" w:hAnsi="Arial" w:cs="Arial"/>
          <w:kern w:val="2"/>
          <w:sz w:val="24"/>
          <w:szCs w:val="24"/>
        </w:rPr>
        <w:br/>
        <w:t>ОБЖАЛОВАНИЯ РЕШЕНИЙ И ДЕЙСТВИЙ (БЕЗДЕЙСТВИЯ)</w:t>
      </w:r>
      <w:r w:rsidRPr="00712289">
        <w:rPr>
          <w:rFonts w:ascii="Arial" w:eastAsia="Times New Roman" w:hAnsi="Arial" w:cs="Arial"/>
          <w:kern w:val="2"/>
          <w:sz w:val="24"/>
          <w:szCs w:val="24"/>
        </w:rPr>
        <w:br/>
        <w:t>АДМИНИСТРАЦИИ,</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МФЦ</w:t>
      </w:r>
      <w:proofErr w:type="gramStart"/>
      <w:r w:rsidRPr="00712289">
        <w:rPr>
          <w:rFonts w:ascii="Arial" w:eastAsia="Times New Roman" w:hAnsi="Arial" w:cs="Arial"/>
          <w:kern w:val="2"/>
          <w:sz w:val="24"/>
          <w:szCs w:val="24"/>
        </w:rPr>
        <w:t>,А</w:t>
      </w:r>
      <w:proofErr w:type="gramEnd"/>
      <w:r w:rsidRPr="00712289">
        <w:rPr>
          <w:rFonts w:ascii="Arial" w:eastAsia="Times New Roman" w:hAnsi="Arial" w:cs="Arial"/>
          <w:kern w:val="2"/>
          <w:sz w:val="24"/>
          <w:szCs w:val="24"/>
        </w:rPr>
        <w:t xml:space="preserve"> ТАКЖЕ ИХ ДОЛЖНОСТНЫХ ЛИЦ, РАБОТНИКОВ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 xml:space="preserve">Глава 33. </w:t>
      </w:r>
      <w:proofErr w:type="gramStart"/>
      <w:r w:rsidRPr="00712289">
        <w:rPr>
          <w:rFonts w:ascii="Arial" w:eastAsia="Times New Roman" w:hAnsi="Arial" w:cs="Arial"/>
          <w:kern w:val="2"/>
          <w:sz w:val="24"/>
          <w:szCs w:val="24"/>
        </w:rPr>
        <w:t>Информация для заинтересованных лиц</w:t>
      </w:r>
      <w:r w:rsidRPr="0071228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685890">
        <w:rPr>
          <w:rFonts w:ascii="Arial" w:eastAsia="Times New Roman" w:hAnsi="Arial" w:cs="Arial"/>
          <w:kern w:val="2"/>
          <w:sz w:val="24"/>
          <w:szCs w:val="24"/>
        </w:rPr>
        <w:t xml:space="preserve">ений, принятых (осуществленных) </w:t>
      </w:r>
      <w:r w:rsidRPr="00712289">
        <w:rPr>
          <w:rFonts w:ascii="Arial" w:eastAsia="Times New Roman" w:hAnsi="Arial" w:cs="Arial"/>
          <w:kern w:val="2"/>
          <w:sz w:val="24"/>
          <w:szCs w:val="24"/>
        </w:rPr>
        <w:t>в ходе предоставления муниципальной услуги</w:t>
      </w:r>
      <w:proofErr w:type="gramEnd"/>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158. Заявитель или</w:t>
      </w:r>
      <w:r w:rsidR="00685890">
        <w:rPr>
          <w:rFonts w:ascii="Arial" w:hAnsi="Arial" w:cs="Arial"/>
          <w:kern w:val="2"/>
          <w:sz w:val="24"/>
          <w:szCs w:val="24"/>
        </w:rPr>
        <w:t xml:space="preserve"> </w:t>
      </w:r>
      <w:r w:rsidRPr="00712289">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159. Заявитель или его представитель может обратиться с жалобой, в том числе в следующих случаях:</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нарушение срока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 требование у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712289">
        <w:rPr>
          <w:rFonts w:ascii="Arial" w:hAnsi="Arial" w:cs="Arial"/>
          <w:kern w:val="2"/>
          <w:sz w:val="24"/>
          <w:szCs w:val="24"/>
        </w:rPr>
        <w:lastRenderedPageBreak/>
        <w:t>правовыми актами муниципального образования для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685890">
        <w:rPr>
          <w:rFonts w:ascii="Arial" w:hAnsi="Arial" w:cs="Arial"/>
          <w:kern w:val="2"/>
          <w:sz w:val="24"/>
          <w:szCs w:val="24"/>
        </w:rPr>
        <w:t xml:space="preserve"> </w:t>
      </w:r>
      <w:r w:rsidRPr="00712289">
        <w:rPr>
          <w:rFonts w:ascii="Arial" w:eastAsia="Times New Roman" w:hAnsi="Arial" w:cs="Arial"/>
          <w:kern w:val="2"/>
          <w:sz w:val="24"/>
          <w:szCs w:val="24"/>
        </w:rPr>
        <w:t>или его представителя</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5) отказ в предоставлении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5267B" w:rsidRPr="00712289" w:rsidRDefault="0055267B" w:rsidP="00712289">
      <w:pPr>
        <w:spacing w:after="0" w:line="240" w:lineRule="auto"/>
        <w:ind w:firstLine="709"/>
        <w:jc w:val="both"/>
        <w:rPr>
          <w:rFonts w:ascii="Arial" w:hAnsi="Arial" w:cs="Arial"/>
          <w:kern w:val="2"/>
          <w:sz w:val="24"/>
          <w:szCs w:val="24"/>
        </w:rPr>
      </w:pPr>
      <w:proofErr w:type="gramStart"/>
      <w:r w:rsidRPr="00712289">
        <w:rPr>
          <w:rFonts w:ascii="Arial" w:hAnsi="Arial" w:cs="Arial"/>
          <w:kern w:val="2"/>
          <w:sz w:val="24"/>
          <w:szCs w:val="24"/>
        </w:rPr>
        <w:t>7) отказ администрации, должностного лица</w:t>
      </w:r>
      <w:r w:rsidR="00685890">
        <w:rPr>
          <w:rFonts w:ascii="Arial" w:hAnsi="Arial" w:cs="Arial"/>
          <w:kern w:val="2"/>
          <w:sz w:val="24"/>
          <w:szCs w:val="24"/>
        </w:rPr>
        <w:t xml:space="preserve"> </w:t>
      </w:r>
      <w:r w:rsidRPr="00712289">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9) приостановление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proofErr w:type="gramStart"/>
      <w:r w:rsidRPr="0071228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12289">
        <w:rPr>
          <w:rFonts w:ascii="Arial" w:eastAsia="Times New Roman" w:hAnsi="Arial" w:cs="Arial"/>
          <w:kern w:val="2"/>
          <w:sz w:val="24"/>
          <w:szCs w:val="24"/>
        </w:rPr>
        <w:t>Федерального закона от 27</w:t>
      </w:r>
      <w:r w:rsidRPr="00712289">
        <w:rPr>
          <w:rFonts w:ascii="Arial" w:eastAsia="Times New Roman" w:hAnsi="Arial" w:cs="Arial"/>
          <w:kern w:val="2"/>
          <w:sz w:val="24"/>
          <w:szCs w:val="24"/>
          <w:lang w:val="en-US"/>
        </w:rPr>
        <w:t> </w:t>
      </w:r>
      <w:r w:rsidR="00685890">
        <w:rPr>
          <w:rFonts w:ascii="Arial" w:eastAsia="Times New Roman" w:hAnsi="Arial" w:cs="Arial"/>
          <w:kern w:val="2"/>
          <w:sz w:val="24"/>
          <w:szCs w:val="24"/>
        </w:rPr>
        <w:t>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w:t>
      </w:r>
      <w:r w:rsidRPr="00712289">
        <w:rPr>
          <w:rFonts w:ascii="Arial" w:hAnsi="Arial" w:cs="Arial"/>
          <w:kern w:val="2"/>
          <w:sz w:val="24"/>
          <w:szCs w:val="24"/>
        </w:rPr>
        <w:t>.</w:t>
      </w:r>
      <w:proofErr w:type="gramEnd"/>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34. Органы государственной власти, органы местного</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самоуправления</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и уполномоченные</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на рассмотрение жалобы</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лица,</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которым может быть направлена</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жалоба заявителя или его представителя в досудебном (внесудебном) порядке</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161. Жалобы на решения и действия (бездействие) главы администрации подаются главе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162. Жалобы на решения и действия (бездействие) должностных лиц и муниципальных служащих администрации подаются главе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163. Жалобы на решения и действия (бездействие) работника МФЦ подаются руководителю этого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164. Жалобы на решения и действия (бездействие) МФЦ подаются в министерство экономического развития Иркутской области</w:t>
      </w:r>
      <w:r w:rsidR="00685890">
        <w:rPr>
          <w:rFonts w:ascii="Arial" w:hAnsi="Arial" w:cs="Arial"/>
          <w:kern w:val="2"/>
          <w:sz w:val="24"/>
          <w:szCs w:val="24"/>
        </w:rPr>
        <w:t xml:space="preserve"> </w:t>
      </w:r>
      <w:r w:rsidRPr="00712289">
        <w:rPr>
          <w:rFonts w:ascii="Arial" w:hAnsi="Arial" w:cs="Arial"/>
          <w:kern w:val="2"/>
          <w:sz w:val="24"/>
          <w:szCs w:val="24"/>
        </w:rPr>
        <w:t>или министру экономического развития Иркутской области.</w:t>
      </w:r>
    </w:p>
    <w:p w:rsidR="0055267B" w:rsidRPr="00712289" w:rsidRDefault="0055267B" w:rsidP="00712289">
      <w:pPr>
        <w:spacing w:after="0" w:line="240" w:lineRule="auto"/>
        <w:ind w:firstLine="709"/>
        <w:jc w:val="both"/>
        <w:rPr>
          <w:rFonts w:ascii="Arial" w:hAnsi="Arial" w:cs="Arial"/>
          <w:b/>
          <w:bCs/>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35. Способы информирования заявителей или их представителей</w:t>
      </w: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о порядке</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подачи</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и рассмотрения жалобы, в том числе с использованием</w:t>
      </w:r>
      <w:r w:rsidRPr="00712289">
        <w:rPr>
          <w:rFonts w:ascii="Arial" w:eastAsia="Times New Roman" w:hAnsi="Arial" w:cs="Arial"/>
          <w:kern w:val="2"/>
          <w:sz w:val="24"/>
          <w:szCs w:val="24"/>
        </w:rPr>
        <w:br/>
        <w:t>единого портала государственных и муниципальных услуг (функций)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165. Информацию о порядке подачи и рассмотрения жалобы заявитель и его представитель могут получить:</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lastRenderedPageBreak/>
        <w:t xml:space="preserve">1) на информационных стендах, расположенных в помещениях, занимаемых </w:t>
      </w:r>
      <w:r w:rsidRPr="00712289">
        <w:rPr>
          <w:rFonts w:ascii="Arial" w:hAnsi="Arial" w:cs="Arial"/>
          <w:sz w:val="24"/>
          <w:szCs w:val="24"/>
        </w:rPr>
        <w:t>администрацией</w:t>
      </w:r>
      <w:r w:rsidRPr="00712289">
        <w:rPr>
          <w:rFonts w:ascii="Arial" w:hAnsi="Arial" w:cs="Arial"/>
          <w:kern w:val="2"/>
          <w:sz w:val="24"/>
          <w:szCs w:val="24"/>
        </w:rPr>
        <w:t>, или в помещениях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 на официальном сайте </w:t>
      </w:r>
      <w:r w:rsidRPr="00712289">
        <w:rPr>
          <w:rFonts w:ascii="Arial" w:hAnsi="Arial" w:cs="Arial"/>
          <w:sz w:val="24"/>
          <w:szCs w:val="24"/>
        </w:rPr>
        <w:t>администрации</w:t>
      </w:r>
      <w:r w:rsidRPr="00712289">
        <w:rPr>
          <w:rFonts w:ascii="Arial" w:hAnsi="Arial" w:cs="Arial"/>
          <w:kern w:val="2"/>
          <w:sz w:val="24"/>
          <w:szCs w:val="24"/>
        </w:rPr>
        <w:t>, сайте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3) на Портале;</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4) лично у муниципального служащего администрации, у работников</w:t>
      </w:r>
      <w:r w:rsidR="00685890">
        <w:rPr>
          <w:rFonts w:ascii="Arial" w:hAnsi="Arial" w:cs="Arial"/>
          <w:kern w:val="2"/>
          <w:sz w:val="24"/>
          <w:szCs w:val="24"/>
        </w:rPr>
        <w:t xml:space="preserve"> </w:t>
      </w:r>
      <w:r w:rsidRPr="00712289">
        <w:rPr>
          <w:rFonts w:ascii="Arial" w:hAnsi="Arial" w:cs="Arial"/>
          <w:kern w:val="2"/>
          <w:sz w:val="24"/>
          <w:szCs w:val="24"/>
        </w:rPr>
        <w:t>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5) путем обращения заявителя или его представителя в </w:t>
      </w:r>
      <w:r w:rsidRPr="00712289">
        <w:rPr>
          <w:rFonts w:ascii="Arial" w:hAnsi="Arial" w:cs="Arial"/>
          <w:sz w:val="24"/>
          <w:szCs w:val="24"/>
        </w:rPr>
        <w:t>администрацию</w:t>
      </w:r>
      <w:r w:rsidRPr="00712289">
        <w:rPr>
          <w:rFonts w:ascii="Arial" w:hAnsi="Arial" w:cs="Arial"/>
          <w:kern w:val="2"/>
          <w:sz w:val="24"/>
          <w:szCs w:val="24"/>
        </w:rPr>
        <w:t>, МФЦ с использованием средств телефонной связи;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712289">
        <w:rPr>
          <w:rFonts w:ascii="Arial" w:hAnsi="Arial" w:cs="Arial"/>
          <w:sz w:val="24"/>
          <w:szCs w:val="24"/>
        </w:rPr>
        <w:t>администрацию</w:t>
      </w:r>
      <w:r w:rsidRPr="00712289">
        <w:rPr>
          <w:rFonts w:ascii="Arial" w:hAnsi="Arial" w:cs="Arial"/>
          <w:kern w:val="2"/>
          <w:sz w:val="24"/>
          <w:szCs w:val="24"/>
        </w:rPr>
        <w:t>,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w:t>
      </w:r>
      <w:r w:rsidR="00685890">
        <w:rPr>
          <w:rFonts w:ascii="Arial" w:hAnsi="Arial" w:cs="Arial"/>
          <w:kern w:val="2"/>
          <w:sz w:val="24"/>
          <w:szCs w:val="24"/>
        </w:rPr>
        <w:t xml:space="preserve"> </w:t>
      </w:r>
      <w:r w:rsidRPr="00712289">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b/>
          <w:bCs/>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 xml:space="preserve">Глава 36. </w:t>
      </w:r>
      <w:proofErr w:type="gramStart"/>
      <w:r w:rsidRPr="00712289">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w:t>
      </w:r>
      <w:r w:rsidR="00685890">
        <w:rPr>
          <w:rFonts w:ascii="Arial" w:eastAsia="Times New Roman" w:hAnsi="Arial" w:cs="Arial"/>
          <w:kern w:val="2"/>
          <w:sz w:val="24"/>
          <w:szCs w:val="24"/>
        </w:rPr>
        <w:t xml:space="preserve">ений, принятых (осуществленных) </w:t>
      </w:r>
      <w:r w:rsidRPr="00712289">
        <w:rPr>
          <w:rFonts w:ascii="Arial" w:eastAsia="Times New Roman" w:hAnsi="Arial" w:cs="Arial"/>
          <w:kern w:val="2"/>
          <w:sz w:val="24"/>
          <w:szCs w:val="24"/>
        </w:rPr>
        <w:t>в ходе предоставления муниципальной услуги</w:t>
      </w:r>
      <w:proofErr w:type="gramEnd"/>
    </w:p>
    <w:p w:rsidR="0055267B" w:rsidRPr="00712289" w:rsidRDefault="0055267B" w:rsidP="00685890">
      <w:pPr>
        <w:spacing w:after="0" w:line="240" w:lineRule="auto"/>
        <w:ind w:firstLine="709"/>
        <w:jc w:val="center"/>
        <w:rPr>
          <w:rFonts w:ascii="Arial"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bookmarkStart w:id="11" w:name="Par28"/>
      <w:bookmarkEnd w:id="11"/>
      <w:r w:rsidRPr="00712289">
        <w:rPr>
          <w:rFonts w:ascii="Arial" w:hAnsi="Arial" w:cs="Arial"/>
          <w:kern w:val="2"/>
          <w:sz w:val="24"/>
          <w:szCs w:val="24"/>
        </w:rPr>
        <w:t xml:space="preserve">167. </w:t>
      </w:r>
      <w:proofErr w:type="gramStart"/>
      <w:r w:rsidRPr="00712289">
        <w:rPr>
          <w:rFonts w:ascii="Arial" w:hAnsi="Arial" w:cs="Arial"/>
          <w:kern w:val="2"/>
          <w:sz w:val="24"/>
          <w:szCs w:val="24"/>
        </w:rPr>
        <w:t>Нормативные правовые акты, регулирующие порядок досудебного (внесудебного) обжалования</w:t>
      </w:r>
      <w:r w:rsidR="00C9176B">
        <w:rPr>
          <w:rFonts w:ascii="Arial" w:hAnsi="Arial" w:cs="Arial"/>
          <w:kern w:val="2"/>
          <w:sz w:val="24"/>
          <w:szCs w:val="24"/>
        </w:rPr>
        <w:t xml:space="preserve"> </w:t>
      </w:r>
      <w:r w:rsidRPr="0071228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Федеральн</w:t>
      </w:r>
      <w:r w:rsidR="00C9176B">
        <w:rPr>
          <w:rFonts w:ascii="Arial" w:hAnsi="Arial" w:cs="Arial"/>
          <w:kern w:val="2"/>
          <w:sz w:val="24"/>
          <w:szCs w:val="24"/>
        </w:rPr>
        <w:t>ый закон от 27 июля 2010 года №</w:t>
      </w:r>
      <w:r w:rsidRPr="00712289">
        <w:rPr>
          <w:rFonts w:ascii="Arial" w:hAnsi="Arial" w:cs="Arial"/>
          <w:kern w:val="2"/>
          <w:sz w:val="24"/>
          <w:szCs w:val="24"/>
        </w:rPr>
        <w:t>210-ФЗ «Об организации предоставления государ</w:t>
      </w:r>
      <w:r w:rsidR="00C9176B">
        <w:rPr>
          <w:rFonts w:ascii="Arial" w:hAnsi="Arial" w:cs="Arial"/>
          <w:kern w:val="2"/>
          <w:sz w:val="24"/>
          <w:szCs w:val="24"/>
        </w:rPr>
        <w:t>ственных и муниципальных услуг».</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168. Информация, содержащаяся в настоящем разделе, подлежит размещению на Портале.</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A52ADB" w:rsidRDefault="0055267B" w:rsidP="00A52ADB">
      <w:pPr>
        <w:autoSpaceDE w:val="0"/>
        <w:autoSpaceDN w:val="0"/>
        <w:adjustRightInd w:val="0"/>
        <w:spacing w:after="0" w:line="240" w:lineRule="auto"/>
        <w:ind w:firstLine="709"/>
        <w:jc w:val="both"/>
        <w:rPr>
          <w:rFonts w:ascii="Arial" w:eastAsia="Times New Roman" w:hAnsi="Arial" w:cs="Arial"/>
          <w:kern w:val="2"/>
          <w:sz w:val="28"/>
          <w:szCs w:val="28"/>
        </w:rPr>
        <w:sectPr w:rsidR="0055267B" w:rsidRPr="00A52ADB" w:rsidSect="00671594">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55267B" w:rsidRPr="00BE5E09" w:rsidRDefault="00BE5E09" w:rsidP="00BE5E09">
      <w:pPr>
        <w:autoSpaceDE w:val="0"/>
        <w:autoSpaceDN w:val="0"/>
        <w:adjustRightInd w:val="0"/>
        <w:spacing w:after="0" w:line="240" w:lineRule="auto"/>
        <w:ind w:firstLine="709"/>
        <w:jc w:val="right"/>
        <w:rPr>
          <w:rFonts w:ascii="Courier New" w:eastAsia="Times New Roman" w:hAnsi="Courier New" w:cs="Courier New"/>
          <w:kern w:val="2"/>
        </w:rPr>
      </w:pPr>
      <w:r>
        <w:rPr>
          <w:rFonts w:ascii="Courier New" w:eastAsia="Times New Roman" w:hAnsi="Courier New" w:cs="Courier New"/>
          <w:kern w:val="2"/>
        </w:rPr>
        <w:lastRenderedPageBreak/>
        <w:t>Приложение №</w:t>
      </w:r>
      <w:r w:rsidR="0055267B" w:rsidRPr="00BE5E09">
        <w:rPr>
          <w:rFonts w:ascii="Courier New" w:eastAsia="Times New Roman" w:hAnsi="Courier New" w:cs="Courier New"/>
          <w:kern w:val="2"/>
        </w:rPr>
        <w:t>1</w:t>
      </w:r>
    </w:p>
    <w:p w:rsidR="0055267B" w:rsidRPr="00BE5E09" w:rsidRDefault="0055267B" w:rsidP="00BE5E09">
      <w:pPr>
        <w:spacing w:after="0" w:line="240" w:lineRule="auto"/>
        <w:ind w:firstLine="709"/>
        <w:jc w:val="right"/>
        <w:rPr>
          <w:rFonts w:ascii="Courier New" w:eastAsia="Times New Roman" w:hAnsi="Courier New" w:cs="Courier New"/>
          <w:kern w:val="2"/>
        </w:rPr>
      </w:pPr>
      <w:r w:rsidRPr="00BE5E09">
        <w:rPr>
          <w:rFonts w:ascii="Courier New" w:eastAsia="Times New Roman"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BE5E09">
        <w:rPr>
          <w:rFonts w:ascii="Courier New" w:hAnsi="Courier New" w:cs="Courier New"/>
          <w:i/>
          <w:kern w:val="2"/>
        </w:rPr>
        <w:t xml:space="preserve">муниципального образования </w:t>
      </w:r>
      <w:r w:rsidR="00BE5E09">
        <w:rPr>
          <w:rFonts w:ascii="Courier New" w:hAnsi="Courier New" w:cs="Courier New"/>
          <w:i/>
          <w:kern w:val="2"/>
        </w:rPr>
        <w:t xml:space="preserve">«Алужинское» </w:t>
      </w:r>
    </w:p>
    <w:p w:rsidR="0055267B" w:rsidRPr="00A52ADB" w:rsidRDefault="0055267B" w:rsidP="00A52ADB">
      <w:pPr>
        <w:spacing w:after="0" w:line="240" w:lineRule="auto"/>
        <w:ind w:firstLine="709"/>
        <w:jc w:val="both"/>
        <w:rPr>
          <w:rFonts w:ascii="Arial" w:eastAsia="Times New Roman" w:hAnsi="Arial" w:cs="Arial"/>
          <w:kern w:val="2"/>
          <w:sz w:val="28"/>
          <w:szCs w:val="28"/>
        </w:rPr>
      </w:pPr>
    </w:p>
    <w:tbl>
      <w:tblPr>
        <w:tblW w:w="0" w:type="auto"/>
        <w:tblLook w:val="04A0" w:firstRow="1" w:lastRow="0" w:firstColumn="1" w:lastColumn="0" w:noHBand="0" w:noVBand="1"/>
      </w:tblPr>
      <w:tblGrid>
        <w:gridCol w:w="4785"/>
        <w:gridCol w:w="4786"/>
      </w:tblGrid>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BE5E09" w:rsidRDefault="0055267B" w:rsidP="00BE5E09">
            <w:pPr>
              <w:jc w:val="both"/>
              <w:rPr>
                <w:rFonts w:ascii="Arial" w:eastAsia="Times New Roman" w:hAnsi="Arial" w:cs="Arial"/>
                <w:bCs/>
                <w:kern w:val="2"/>
                <w:sz w:val="24"/>
                <w:szCs w:val="24"/>
              </w:rPr>
            </w:pPr>
            <w:r w:rsidRPr="00BE5E09">
              <w:rPr>
                <w:rFonts w:ascii="Arial" w:eastAsia="Times New Roman" w:hAnsi="Arial" w:cs="Arial"/>
                <w:bCs/>
                <w:kern w:val="2"/>
                <w:sz w:val="24"/>
                <w:szCs w:val="24"/>
              </w:rPr>
              <w:t xml:space="preserve">В </w:t>
            </w:r>
            <w:r w:rsidR="00BE5E09">
              <w:rPr>
                <w:rFonts w:ascii="Arial" w:eastAsia="Times New Roman" w:hAnsi="Arial" w:cs="Arial"/>
                <w:bCs/>
                <w:kern w:val="2"/>
                <w:sz w:val="24"/>
                <w:szCs w:val="24"/>
              </w:rPr>
              <w:t>администрацию</w:t>
            </w:r>
            <w:r w:rsidRPr="00BE5E09">
              <w:rPr>
                <w:rFonts w:ascii="Arial" w:eastAsia="Times New Roman" w:hAnsi="Arial" w:cs="Arial"/>
                <w:bCs/>
                <w:kern w:val="2"/>
                <w:sz w:val="24"/>
                <w:szCs w:val="24"/>
              </w:rPr>
              <w:t xml:space="preserve"> муниципального образования</w:t>
            </w:r>
            <w:r w:rsidR="00BE5E09" w:rsidRPr="00BE5E09">
              <w:rPr>
                <w:rFonts w:ascii="Arial" w:eastAsia="Times New Roman" w:hAnsi="Arial" w:cs="Arial"/>
                <w:bCs/>
                <w:kern w:val="2"/>
                <w:sz w:val="24"/>
                <w:szCs w:val="24"/>
              </w:rPr>
              <w:t xml:space="preserve"> </w:t>
            </w:r>
            <w:r w:rsidR="00BE5E09" w:rsidRPr="00BE5E09">
              <w:rPr>
                <w:rFonts w:ascii="Arial" w:hAnsi="Arial" w:cs="Arial"/>
                <w:kern w:val="2"/>
                <w:sz w:val="24"/>
                <w:szCs w:val="24"/>
              </w:rPr>
              <w:t>«Алужинское»</w:t>
            </w:r>
          </w:p>
        </w:tc>
      </w:tr>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A52ADB" w:rsidRDefault="0055267B" w:rsidP="00A52ADB">
            <w:pPr>
              <w:ind w:firstLine="709"/>
              <w:jc w:val="both"/>
              <w:rPr>
                <w:rFonts w:ascii="Arial" w:eastAsia="Times New Roman" w:hAnsi="Arial" w:cs="Arial"/>
                <w:bCs/>
                <w:kern w:val="2"/>
                <w:sz w:val="24"/>
                <w:szCs w:val="24"/>
              </w:rPr>
            </w:pP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От _______________________________</w:t>
            </w: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w:t>
            </w:r>
            <w:r w:rsidRPr="00A52ADB">
              <w:rPr>
                <w:rFonts w:ascii="Arial" w:eastAsia="Times New Roman" w:hAnsi="Arial" w:cs="Arial"/>
                <w:bCs/>
                <w:i/>
                <w:kern w:val="2"/>
                <w:sz w:val="24"/>
                <w:szCs w:val="24"/>
              </w:rPr>
              <w:t>указываются сведения о заявителе)</w:t>
            </w:r>
          </w:p>
        </w:tc>
      </w:tr>
    </w:tbl>
    <w:p w:rsidR="0055267B" w:rsidRPr="00A52ADB" w:rsidRDefault="0055267B" w:rsidP="00A52ADB">
      <w:pPr>
        <w:spacing w:after="0" w:line="240" w:lineRule="auto"/>
        <w:ind w:firstLine="709"/>
        <w:jc w:val="both"/>
        <w:rPr>
          <w:rFonts w:ascii="Arial" w:eastAsia="Times New Roman" w:hAnsi="Arial" w:cs="Arial"/>
          <w:b/>
          <w:bCs/>
          <w:kern w:val="2"/>
          <w:sz w:val="26"/>
          <w:szCs w:val="26"/>
        </w:rPr>
      </w:pPr>
    </w:p>
    <w:p w:rsidR="0055267B" w:rsidRPr="00A52ADB" w:rsidRDefault="0055267B" w:rsidP="00BE5E09">
      <w:pPr>
        <w:spacing w:after="0" w:line="240" w:lineRule="auto"/>
        <w:ind w:firstLine="709"/>
        <w:jc w:val="center"/>
        <w:rPr>
          <w:rFonts w:ascii="Arial" w:eastAsia="Times New Roman" w:hAnsi="Arial" w:cs="Arial"/>
          <w:b/>
          <w:bCs/>
          <w:kern w:val="2"/>
          <w:sz w:val="24"/>
          <w:szCs w:val="24"/>
        </w:rPr>
      </w:pPr>
      <w:r w:rsidRPr="00A52ADB">
        <w:rPr>
          <w:rFonts w:ascii="Arial" w:eastAsia="Times New Roman" w:hAnsi="Arial" w:cs="Arial"/>
          <w:b/>
          <w:bCs/>
          <w:kern w:val="2"/>
          <w:sz w:val="24"/>
          <w:szCs w:val="24"/>
        </w:rPr>
        <w:t>ЗАЯВЛЕНИЕ</w:t>
      </w:r>
    </w:p>
    <w:p w:rsidR="0055267B" w:rsidRPr="00A52ADB" w:rsidRDefault="0055267B" w:rsidP="00A52ADB">
      <w:pPr>
        <w:spacing w:after="0" w:line="240" w:lineRule="auto"/>
        <w:ind w:firstLine="709"/>
        <w:jc w:val="both"/>
        <w:rPr>
          <w:rFonts w:ascii="Arial" w:eastAsia="Times New Roman" w:hAnsi="Arial" w:cs="Arial"/>
          <w:kern w:val="2"/>
          <w:sz w:val="24"/>
          <w:szCs w:val="24"/>
        </w:rPr>
      </w:pP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сведения о части земельного участка ___________________________________________</w:t>
      </w:r>
    </w:p>
    <w:p w:rsidR="0055267B" w:rsidRPr="00A52ADB" w:rsidRDefault="0055267B" w:rsidP="00BE5E09">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Цель и предполагаемый срок действия сервитута _______________________________________________________________________________________________________________________________________________________________________________________________________________________________________________________________</w:t>
      </w: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К заявлению прилагаю следующие документы:</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1. _</w:t>
      </w:r>
      <w:r w:rsidR="0055267B" w:rsidRPr="00A52ADB">
        <w:rPr>
          <w:rFonts w:ascii="Arial" w:eastAsiaTheme="minorHAnsi" w:hAnsi="Arial" w:cs="Arial"/>
          <w:color w:val="auto"/>
          <w:sz w:val="24"/>
          <w:szCs w:val="24"/>
        </w:rPr>
        <w:t>___________________________________________________________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2. </w:t>
      </w:r>
      <w:r w:rsidR="0055267B" w:rsidRPr="00A52ADB">
        <w:rPr>
          <w:rFonts w:ascii="Arial" w:eastAsiaTheme="minorHAnsi" w:hAnsi="Arial" w:cs="Arial"/>
          <w:color w:val="auto"/>
          <w:sz w:val="24"/>
          <w:szCs w:val="24"/>
        </w:rPr>
        <w:t>________</w:t>
      </w:r>
      <w:r>
        <w:rPr>
          <w:rFonts w:ascii="Arial" w:eastAsiaTheme="minorHAnsi" w:hAnsi="Arial" w:cs="Arial"/>
          <w:color w:val="auto"/>
          <w:sz w:val="24"/>
          <w:szCs w:val="24"/>
        </w:rPr>
        <w:t>____________</w:t>
      </w:r>
      <w:r w:rsidR="0055267B" w:rsidRPr="00A52ADB">
        <w:rPr>
          <w:rFonts w:ascii="Arial" w:eastAsiaTheme="minorHAnsi" w:hAnsi="Arial" w:cs="Arial"/>
          <w:color w:val="auto"/>
          <w:sz w:val="24"/>
          <w:szCs w:val="24"/>
        </w:rPr>
        <w:t>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3.</w:t>
      </w:r>
      <w:r w:rsidR="0055267B" w:rsidRPr="00A52ADB">
        <w:rPr>
          <w:rFonts w:ascii="Arial" w:eastAsiaTheme="minorHAnsi" w:hAnsi="Arial" w:cs="Arial"/>
          <w:color w:val="auto"/>
          <w:sz w:val="24"/>
          <w:szCs w:val="24"/>
        </w:rPr>
        <w:t>_____________________________________________________________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4. __</w:t>
      </w:r>
      <w:r w:rsidR="0055267B" w:rsidRPr="00A52ADB">
        <w:rPr>
          <w:rFonts w:ascii="Arial" w:eastAsiaTheme="minorHAnsi" w:hAnsi="Arial" w:cs="Arial"/>
          <w:color w:val="auto"/>
          <w:sz w:val="24"/>
          <w:szCs w:val="24"/>
        </w:rPr>
        <w:t>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5. ________</w:t>
      </w:r>
      <w:r w:rsidR="0055267B" w:rsidRPr="00A52ADB">
        <w:rPr>
          <w:rFonts w:ascii="Arial" w:eastAsiaTheme="minorHAnsi" w:hAnsi="Arial" w:cs="Arial"/>
          <w:color w:val="auto"/>
          <w:sz w:val="24"/>
          <w:szCs w:val="24"/>
        </w:rPr>
        <w:t>____________________________________________________</w:t>
      </w:r>
    </w:p>
    <w:p w:rsidR="0055267B" w:rsidRPr="00A52ADB" w:rsidRDefault="0055267B" w:rsidP="00A52ADB">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503"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178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roofErr w:type="gramStart"/>
            <w:r w:rsidRPr="00A52ADB">
              <w:rPr>
                <w:rFonts w:ascii="Arial" w:eastAsia="Times New Roman" w:hAnsi="Arial" w:cs="Arial"/>
                <w:kern w:val="2"/>
                <w:sz w:val="24"/>
                <w:szCs w:val="24"/>
              </w:rPr>
              <w:t>г</w:t>
            </w:r>
            <w:proofErr w:type="gramEnd"/>
            <w:r w:rsidRPr="00A52ADB">
              <w:rPr>
                <w:rFonts w:ascii="Arial" w:eastAsia="Times New Roman" w:hAnsi="Arial" w:cs="Arial"/>
                <w:kern w:val="2"/>
                <w:sz w:val="24"/>
                <w:szCs w:val="24"/>
              </w:rPr>
              <w:t>.</w:t>
            </w: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r>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03"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1789"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37"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969" w:type="dxa"/>
            <w:tcBorders>
              <w:top w:val="single" w:sz="4" w:space="0" w:color="auto"/>
            </w:tcBorders>
          </w:tcPr>
          <w:p w:rsidR="0055267B" w:rsidRPr="00A52ADB" w:rsidRDefault="0055267B" w:rsidP="00BE5E09">
            <w:pPr>
              <w:spacing w:after="0" w:line="240" w:lineRule="auto"/>
              <w:jc w:val="both"/>
              <w:rPr>
                <w:rFonts w:ascii="Arial" w:eastAsia="Times New Roman" w:hAnsi="Arial" w:cs="Arial"/>
                <w:color w:val="000000" w:themeColor="text1"/>
                <w:kern w:val="2"/>
                <w:sz w:val="18"/>
                <w:szCs w:val="18"/>
              </w:rPr>
            </w:pPr>
            <w:r w:rsidRPr="00A52ADB">
              <w:rPr>
                <w:rFonts w:ascii="Arial" w:eastAsia="Times New Roman" w:hAnsi="Arial" w:cs="Arial"/>
                <w:color w:val="000000" w:themeColor="text1"/>
                <w:kern w:val="2"/>
                <w:sz w:val="18"/>
                <w:szCs w:val="18"/>
              </w:rPr>
              <w:t>(подпись заявителя или представителя заявителя)</w:t>
            </w:r>
          </w:p>
        </w:tc>
      </w:tr>
    </w:tbl>
    <w:p w:rsidR="0055267B" w:rsidRPr="00A52ADB" w:rsidRDefault="0055267B" w:rsidP="00A52ADB">
      <w:pPr>
        <w:autoSpaceDE w:val="0"/>
        <w:autoSpaceDN w:val="0"/>
        <w:adjustRightInd w:val="0"/>
        <w:spacing w:after="0" w:line="240" w:lineRule="auto"/>
        <w:ind w:firstLine="709"/>
        <w:jc w:val="both"/>
        <w:rPr>
          <w:rFonts w:ascii="Arial" w:eastAsia="Times New Roman" w:hAnsi="Arial" w:cs="Arial"/>
          <w:kern w:val="2"/>
          <w:sz w:val="28"/>
          <w:szCs w:val="28"/>
        </w:rPr>
        <w:sectPr w:rsidR="0055267B" w:rsidRPr="00A52ADB" w:rsidSect="00671594">
          <w:footnotePr>
            <w:numRestart w:val="eachPage"/>
          </w:footnotePr>
          <w:pgSz w:w="11906" w:h="16838"/>
          <w:pgMar w:top="1134" w:right="850" w:bottom="1134" w:left="1701" w:header="708" w:footer="708" w:gutter="0"/>
          <w:pgNumType w:start="1"/>
          <w:cols w:space="708"/>
          <w:titlePg/>
          <w:docGrid w:linePitch="360"/>
        </w:sectPr>
      </w:pPr>
    </w:p>
    <w:p w:rsidR="0055267B" w:rsidRPr="00BE5E09" w:rsidRDefault="00BE5E09" w:rsidP="00BE5E09">
      <w:pPr>
        <w:autoSpaceDE w:val="0"/>
        <w:autoSpaceDN w:val="0"/>
        <w:adjustRightInd w:val="0"/>
        <w:spacing w:after="0" w:line="240" w:lineRule="auto"/>
        <w:ind w:firstLine="709"/>
        <w:jc w:val="right"/>
        <w:rPr>
          <w:rFonts w:ascii="Courier New" w:eastAsia="Times New Roman" w:hAnsi="Courier New" w:cs="Courier New"/>
          <w:kern w:val="2"/>
        </w:rPr>
      </w:pPr>
      <w:r>
        <w:rPr>
          <w:rFonts w:ascii="Courier New" w:eastAsia="Times New Roman" w:hAnsi="Courier New" w:cs="Courier New"/>
          <w:kern w:val="2"/>
        </w:rPr>
        <w:lastRenderedPageBreak/>
        <w:t>Приложение №</w:t>
      </w:r>
      <w:r w:rsidR="0055267B" w:rsidRPr="00BE5E09">
        <w:rPr>
          <w:rFonts w:ascii="Courier New" w:eastAsia="Times New Roman" w:hAnsi="Courier New" w:cs="Courier New"/>
          <w:kern w:val="2"/>
        </w:rPr>
        <w:t>2</w:t>
      </w:r>
    </w:p>
    <w:p w:rsidR="0055267B" w:rsidRPr="00A52ADB" w:rsidRDefault="0055267B" w:rsidP="00BE5E09">
      <w:pPr>
        <w:spacing w:after="0" w:line="240" w:lineRule="auto"/>
        <w:ind w:firstLine="709"/>
        <w:jc w:val="right"/>
        <w:rPr>
          <w:rFonts w:ascii="Arial" w:eastAsia="Times New Roman" w:hAnsi="Arial" w:cs="Arial"/>
          <w:kern w:val="2"/>
          <w:sz w:val="28"/>
          <w:szCs w:val="28"/>
        </w:rPr>
      </w:pPr>
      <w:r w:rsidRPr="00BE5E09">
        <w:rPr>
          <w:rFonts w:ascii="Courier New" w:eastAsia="Times New Roman"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00BE5E09" w:rsidRPr="00BE5E09">
        <w:rPr>
          <w:rFonts w:ascii="Courier New" w:hAnsi="Courier New" w:cs="Courier New"/>
          <w:kern w:val="2"/>
        </w:rPr>
        <w:t>муниципального образования «Алужинское»</w:t>
      </w:r>
    </w:p>
    <w:tbl>
      <w:tblPr>
        <w:tblW w:w="0" w:type="auto"/>
        <w:tblLook w:val="04A0" w:firstRow="1" w:lastRow="0" w:firstColumn="1" w:lastColumn="0" w:noHBand="0" w:noVBand="1"/>
      </w:tblPr>
      <w:tblGrid>
        <w:gridCol w:w="4785"/>
        <w:gridCol w:w="4786"/>
      </w:tblGrid>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BE5E09" w:rsidRDefault="00BE5E09" w:rsidP="00A52ADB">
            <w:pPr>
              <w:ind w:firstLine="709"/>
              <w:jc w:val="both"/>
              <w:rPr>
                <w:rFonts w:ascii="Arial" w:eastAsia="Times New Roman" w:hAnsi="Arial" w:cs="Arial"/>
                <w:bCs/>
                <w:kern w:val="2"/>
                <w:sz w:val="24"/>
                <w:szCs w:val="24"/>
              </w:rPr>
            </w:pPr>
          </w:p>
          <w:p w:rsidR="0055267B" w:rsidRPr="00A52ADB" w:rsidRDefault="00BE5E09" w:rsidP="00BE5E09">
            <w:pPr>
              <w:jc w:val="both"/>
              <w:rPr>
                <w:rFonts w:ascii="Arial" w:eastAsia="Times New Roman" w:hAnsi="Arial" w:cs="Arial"/>
                <w:bCs/>
                <w:kern w:val="2"/>
                <w:sz w:val="24"/>
                <w:szCs w:val="24"/>
              </w:rPr>
            </w:pPr>
            <w:r w:rsidRPr="00BE5E09">
              <w:rPr>
                <w:rFonts w:ascii="Arial" w:eastAsia="Times New Roman" w:hAnsi="Arial" w:cs="Arial"/>
                <w:bCs/>
                <w:kern w:val="2"/>
                <w:sz w:val="24"/>
                <w:szCs w:val="24"/>
              </w:rPr>
              <w:t xml:space="preserve">В </w:t>
            </w:r>
            <w:r>
              <w:rPr>
                <w:rFonts w:ascii="Arial" w:eastAsia="Times New Roman" w:hAnsi="Arial" w:cs="Arial"/>
                <w:bCs/>
                <w:kern w:val="2"/>
                <w:sz w:val="24"/>
                <w:szCs w:val="24"/>
              </w:rPr>
              <w:t>администрацию</w:t>
            </w:r>
            <w:r w:rsidRPr="00BE5E09">
              <w:rPr>
                <w:rFonts w:ascii="Arial" w:eastAsia="Times New Roman" w:hAnsi="Arial" w:cs="Arial"/>
                <w:bCs/>
                <w:kern w:val="2"/>
                <w:sz w:val="24"/>
                <w:szCs w:val="24"/>
              </w:rPr>
              <w:t xml:space="preserve"> муниципального образования </w:t>
            </w:r>
            <w:r w:rsidRPr="00BE5E09">
              <w:rPr>
                <w:rFonts w:ascii="Arial" w:hAnsi="Arial" w:cs="Arial"/>
                <w:kern w:val="2"/>
                <w:sz w:val="24"/>
                <w:szCs w:val="24"/>
              </w:rPr>
              <w:t>«Алужинское»</w:t>
            </w:r>
          </w:p>
        </w:tc>
      </w:tr>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A52ADB" w:rsidRDefault="0055267B" w:rsidP="00A52ADB">
            <w:pPr>
              <w:ind w:firstLine="709"/>
              <w:jc w:val="both"/>
              <w:rPr>
                <w:rFonts w:ascii="Arial" w:eastAsia="Times New Roman" w:hAnsi="Arial" w:cs="Arial"/>
                <w:bCs/>
                <w:kern w:val="2"/>
                <w:sz w:val="24"/>
                <w:szCs w:val="24"/>
              </w:rPr>
            </w:pP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От _______________________________</w:t>
            </w: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w:t>
            </w:r>
            <w:r w:rsidRPr="00A52ADB">
              <w:rPr>
                <w:rFonts w:ascii="Arial" w:eastAsia="Times New Roman" w:hAnsi="Arial" w:cs="Arial"/>
                <w:bCs/>
                <w:i/>
                <w:kern w:val="2"/>
                <w:sz w:val="24"/>
                <w:szCs w:val="24"/>
              </w:rPr>
              <w:t>указываются сведения о заявителе)</w:t>
            </w:r>
          </w:p>
        </w:tc>
      </w:tr>
    </w:tbl>
    <w:p w:rsidR="0055267B" w:rsidRPr="00A52ADB" w:rsidRDefault="0055267B" w:rsidP="00A52ADB">
      <w:pPr>
        <w:spacing w:after="0" w:line="240" w:lineRule="auto"/>
        <w:ind w:firstLine="709"/>
        <w:jc w:val="both"/>
        <w:rPr>
          <w:rFonts w:ascii="Arial" w:eastAsia="Times New Roman" w:hAnsi="Arial" w:cs="Arial"/>
          <w:b/>
          <w:bCs/>
          <w:kern w:val="2"/>
          <w:sz w:val="24"/>
          <w:szCs w:val="24"/>
        </w:rPr>
      </w:pPr>
    </w:p>
    <w:p w:rsidR="0055267B" w:rsidRPr="00A52ADB" w:rsidRDefault="0055267B" w:rsidP="00BE5E09">
      <w:pPr>
        <w:spacing w:after="0" w:line="240" w:lineRule="auto"/>
        <w:ind w:firstLine="709"/>
        <w:jc w:val="center"/>
        <w:rPr>
          <w:rFonts w:ascii="Arial" w:eastAsia="Times New Roman" w:hAnsi="Arial" w:cs="Arial"/>
          <w:b/>
          <w:bCs/>
          <w:kern w:val="2"/>
          <w:sz w:val="24"/>
          <w:szCs w:val="24"/>
        </w:rPr>
      </w:pPr>
      <w:r w:rsidRPr="00A52ADB">
        <w:rPr>
          <w:rFonts w:ascii="Arial" w:eastAsia="Times New Roman" w:hAnsi="Arial" w:cs="Arial"/>
          <w:b/>
          <w:bCs/>
          <w:kern w:val="2"/>
          <w:sz w:val="24"/>
          <w:szCs w:val="24"/>
        </w:rPr>
        <w:t>УВЕДОМЛЕНИЕ</w:t>
      </w:r>
    </w:p>
    <w:p w:rsidR="0055267B" w:rsidRPr="00A52ADB" w:rsidRDefault="0055267B" w:rsidP="00A52ADB">
      <w:pPr>
        <w:spacing w:after="0" w:line="240" w:lineRule="auto"/>
        <w:ind w:firstLine="709"/>
        <w:jc w:val="both"/>
        <w:rPr>
          <w:rFonts w:ascii="Arial" w:eastAsia="Times New Roman" w:hAnsi="Arial" w:cs="Arial"/>
          <w:b/>
          <w:bCs/>
          <w:kern w:val="2"/>
          <w:sz w:val="24"/>
          <w:szCs w:val="24"/>
        </w:rPr>
      </w:pPr>
    </w:p>
    <w:p w:rsidR="0055267B" w:rsidRPr="00A52ADB" w:rsidRDefault="0055267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В целях подготовки соглашения об установлении сервитута, сообщаю об осуществлении </w:t>
      </w:r>
      <w:r w:rsidRPr="00A52ADB">
        <w:rPr>
          <w:rFonts w:ascii="Arial" w:eastAsia="Times New Roman" w:hAnsi="Arial" w:cs="Arial"/>
          <w:kern w:val="2"/>
          <w:sz w:val="24"/>
          <w:szCs w:val="24"/>
        </w:rPr>
        <w:t>государственного кадастрового учета части земельного участка, в отношении которого планируется установить сервитут,</w:t>
      </w:r>
      <w:r w:rsidR="00BE5E09">
        <w:rPr>
          <w:rFonts w:ascii="Arial" w:eastAsia="Times New Roman" w:hAnsi="Arial" w:cs="Arial"/>
          <w:kern w:val="2"/>
          <w:sz w:val="24"/>
          <w:szCs w:val="24"/>
        </w:rPr>
        <w:t xml:space="preserve"> </w:t>
      </w:r>
      <w:r w:rsidRPr="00A52ADB">
        <w:rPr>
          <w:rFonts w:ascii="Arial" w:hAnsi="Arial" w:cs="Arial"/>
          <w:sz w:val="24"/>
          <w:szCs w:val="24"/>
        </w:rPr>
        <w:t>от «____» __________ 2__ года  №___________.</w:t>
      </w:r>
    </w:p>
    <w:p w:rsidR="0055267B" w:rsidRPr="00A52ADB" w:rsidRDefault="0055267B" w:rsidP="00A52ADB">
      <w:pPr>
        <w:pStyle w:val="ad"/>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В результате проведения кадастрового учета</w:t>
      </w:r>
      <w:r w:rsidRPr="00A52ADB">
        <w:rPr>
          <w:rFonts w:ascii="Arial" w:hAnsi="Arial" w:cs="Arial"/>
          <w:kern w:val="2"/>
        </w:rPr>
        <w:t xml:space="preserve"> части земельного участка </w:t>
      </w:r>
      <w:proofErr w:type="gramStart"/>
      <w:r w:rsidRPr="00A52ADB">
        <w:rPr>
          <w:rFonts w:ascii="Arial" w:hAnsi="Arial" w:cs="Arial"/>
          <w:kern w:val="2"/>
        </w:rPr>
        <w:t>присвоен</w:t>
      </w:r>
      <w:proofErr w:type="gramEnd"/>
      <w:r w:rsidRPr="00A52ADB">
        <w:rPr>
          <w:rFonts w:ascii="Arial" w:hAnsi="Arial" w:cs="Arial"/>
          <w:kern w:val="2"/>
        </w:rPr>
        <w:t>:</w:t>
      </w:r>
      <w:r w:rsidRPr="00A52ADB">
        <w:rPr>
          <w:rFonts w:ascii="Arial" w:eastAsiaTheme="minorHAnsi" w:hAnsi="Arial" w:cs="Arial"/>
          <w:lang w:eastAsia="en-US"/>
        </w:rPr>
        <w:t xml:space="preserve"> _____________________________________________________________________________.</w:t>
      </w:r>
    </w:p>
    <w:p w:rsidR="0055267B" w:rsidRPr="00A52ADB" w:rsidRDefault="0055267B" w:rsidP="00A52ADB">
      <w:pPr>
        <w:pStyle w:val="ad"/>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w:t>
      </w:r>
      <w:r w:rsidRPr="00A52ADB">
        <w:rPr>
          <w:rFonts w:ascii="Arial" w:eastAsiaTheme="minorHAnsi" w:hAnsi="Arial" w:cs="Arial"/>
          <w:i/>
          <w:lang w:eastAsia="en-US"/>
        </w:rPr>
        <w:t>указывается кадастровый номер</w:t>
      </w:r>
      <w:r w:rsidRPr="00A52ADB">
        <w:rPr>
          <w:rFonts w:ascii="Arial" w:eastAsiaTheme="minorHAnsi" w:hAnsi="Arial" w:cs="Arial"/>
          <w:lang w:eastAsia="en-US"/>
        </w:rPr>
        <w:t>)</w:t>
      </w:r>
    </w:p>
    <w:p w:rsidR="0055267B" w:rsidRPr="00A52ADB" w:rsidRDefault="0055267B" w:rsidP="00A52ADB">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503"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178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roofErr w:type="gramStart"/>
            <w:r w:rsidRPr="00A52ADB">
              <w:rPr>
                <w:rFonts w:ascii="Arial" w:eastAsia="Times New Roman" w:hAnsi="Arial" w:cs="Arial"/>
                <w:kern w:val="2"/>
                <w:sz w:val="24"/>
                <w:szCs w:val="24"/>
              </w:rPr>
              <w:t>г</w:t>
            </w:r>
            <w:proofErr w:type="gramEnd"/>
            <w:r w:rsidRPr="00A52ADB">
              <w:rPr>
                <w:rFonts w:ascii="Arial" w:eastAsia="Times New Roman" w:hAnsi="Arial" w:cs="Arial"/>
                <w:kern w:val="2"/>
                <w:sz w:val="24"/>
                <w:szCs w:val="24"/>
              </w:rPr>
              <w:t>.</w:t>
            </w: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r>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03"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1789"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37"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969" w:type="dxa"/>
            <w:tcBorders>
              <w:top w:val="single" w:sz="4" w:space="0" w:color="auto"/>
            </w:tcBorders>
          </w:tcPr>
          <w:p w:rsidR="0055267B" w:rsidRPr="00A52ADB" w:rsidRDefault="0055267B" w:rsidP="003E7EF4">
            <w:pPr>
              <w:spacing w:after="0" w:line="240" w:lineRule="auto"/>
              <w:jc w:val="both"/>
              <w:rPr>
                <w:rFonts w:ascii="Arial" w:eastAsia="Times New Roman" w:hAnsi="Arial" w:cs="Arial"/>
                <w:color w:val="000000" w:themeColor="text1"/>
                <w:kern w:val="2"/>
                <w:sz w:val="18"/>
                <w:szCs w:val="18"/>
              </w:rPr>
            </w:pPr>
            <w:r w:rsidRPr="00A52ADB">
              <w:rPr>
                <w:rFonts w:ascii="Arial" w:eastAsia="Times New Roman" w:hAnsi="Arial" w:cs="Arial"/>
                <w:color w:val="000000" w:themeColor="text1"/>
                <w:kern w:val="2"/>
                <w:sz w:val="18"/>
                <w:szCs w:val="18"/>
              </w:rPr>
              <w:t>(подпись заявителя или представителя заявителя)</w:t>
            </w:r>
          </w:p>
        </w:tc>
      </w:tr>
    </w:tbl>
    <w:p w:rsidR="0055267B" w:rsidRPr="00A52ADB" w:rsidRDefault="0055267B" w:rsidP="00A52ADB">
      <w:pPr>
        <w:pStyle w:val="ad"/>
        <w:spacing w:before="0" w:beforeAutospacing="0" w:after="0" w:afterAutospacing="0"/>
        <w:ind w:firstLine="709"/>
        <w:jc w:val="both"/>
        <w:rPr>
          <w:rFonts w:ascii="Arial" w:hAnsi="Arial" w:cs="Arial"/>
          <w:color w:val="000000"/>
        </w:rPr>
      </w:pPr>
    </w:p>
    <w:p w:rsidR="00671594" w:rsidRPr="00A52ADB" w:rsidRDefault="00671594" w:rsidP="00A52ADB">
      <w:pPr>
        <w:spacing w:after="0" w:line="240" w:lineRule="auto"/>
        <w:ind w:firstLine="709"/>
        <w:jc w:val="both"/>
        <w:rPr>
          <w:rFonts w:ascii="Arial" w:hAnsi="Arial" w:cs="Arial"/>
        </w:rPr>
      </w:pPr>
    </w:p>
    <w:sectPr w:rsidR="00671594" w:rsidRPr="00A52ADB" w:rsidSect="000131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53" w:rsidRDefault="00546D53" w:rsidP="0055267B">
      <w:pPr>
        <w:spacing w:after="0" w:line="240" w:lineRule="auto"/>
      </w:pPr>
      <w:r>
        <w:separator/>
      </w:r>
    </w:p>
  </w:endnote>
  <w:endnote w:type="continuationSeparator" w:id="0">
    <w:p w:rsidR="00546D53" w:rsidRDefault="00546D53" w:rsidP="0055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hornda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53" w:rsidRDefault="00546D53" w:rsidP="0055267B">
      <w:pPr>
        <w:spacing w:after="0" w:line="240" w:lineRule="auto"/>
      </w:pPr>
      <w:r>
        <w:separator/>
      </w:r>
    </w:p>
  </w:footnote>
  <w:footnote w:type="continuationSeparator" w:id="0">
    <w:p w:rsidR="00546D53" w:rsidRDefault="00546D53" w:rsidP="00552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dtPr>
    <w:sdtEndPr>
      <w:rPr>
        <w:rFonts w:ascii="Times New Roman" w:hAnsi="Times New Roman" w:cs="Times New Roman"/>
        <w:sz w:val="24"/>
        <w:szCs w:val="24"/>
      </w:rPr>
    </w:sdtEndPr>
    <w:sdtContent>
      <w:p w:rsidR="004E66A4" w:rsidRPr="00B14374" w:rsidRDefault="004E66A4" w:rsidP="00671594">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14E26">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9B"/>
    <w:rsid w:val="000131DA"/>
    <w:rsid w:val="001C6D89"/>
    <w:rsid w:val="001F62E0"/>
    <w:rsid w:val="0022240C"/>
    <w:rsid w:val="002663E0"/>
    <w:rsid w:val="002F73B2"/>
    <w:rsid w:val="0035072B"/>
    <w:rsid w:val="003E22BE"/>
    <w:rsid w:val="003E7EF4"/>
    <w:rsid w:val="00403548"/>
    <w:rsid w:val="00485A4A"/>
    <w:rsid w:val="0049554E"/>
    <w:rsid w:val="004E66A4"/>
    <w:rsid w:val="004E6D2E"/>
    <w:rsid w:val="00546D53"/>
    <w:rsid w:val="0055267B"/>
    <w:rsid w:val="00561864"/>
    <w:rsid w:val="005C03EB"/>
    <w:rsid w:val="005E06A1"/>
    <w:rsid w:val="00624D2E"/>
    <w:rsid w:val="00633395"/>
    <w:rsid w:val="00671594"/>
    <w:rsid w:val="00685890"/>
    <w:rsid w:val="006A2A89"/>
    <w:rsid w:val="00712289"/>
    <w:rsid w:val="007B3E92"/>
    <w:rsid w:val="007D4093"/>
    <w:rsid w:val="007E0E97"/>
    <w:rsid w:val="008C1DA6"/>
    <w:rsid w:val="008E77DA"/>
    <w:rsid w:val="00950C56"/>
    <w:rsid w:val="00992D9C"/>
    <w:rsid w:val="00A117E6"/>
    <w:rsid w:val="00A14E26"/>
    <w:rsid w:val="00A52ADB"/>
    <w:rsid w:val="00A75D59"/>
    <w:rsid w:val="00A9121E"/>
    <w:rsid w:val="00BE5E09"/>
    <w:rsid w:val="00BF2705"/>
    <w:rsid w:val="00C7090B"/>
    <w:rsid w:val="00C709BE"/>
    <w:rsid w:val="00C85193"/>
    <w:rsid w:val="00C9176B"/>
    <w:rsid w:val="00D12182"/>
    <w:rsid w:val="00D4469B"/>
    <w:rsid w:val="00D46D8D"/>
    <w:rsid w:val="00DF6B66"/>
    <w:rsid w:val="00E32918"/>
    <w:rsid w:val="00E952A5"/>
    <w:rsid w:val="00F432E9"/>
    <w:rsid w:val="00F9715F"/>
    <w:rsid w:val="00FA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267B"/>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A4E9B"/>
    <w:rPr>
      <w:rFonts w:cs="Times New Roman"/>
      <w:color w:val="106BBE"/>
    </w:rPr>
  </w:style>
  <w:style w:type="paragraph" w:customStyle="1" w:styleId="ConsPlusTitle">
    <w:name w:val="ConsPlusTitle"/>
    <w:uiPriority w:val="99"/>
    <w:rsid w:val="00FA4E9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55267B"/>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55267B"/>
    <w:rPr>
      <w:rFonts w:ascii="Tms Rmn" w:eastAsia="Times New Roman" w:hAnsi="Tms Rmn" w:cs="Times New Roman"/>
      <w:sz w:val="20"/>
      <w:szCs w:val="20"/>
    </w:rPr>
  </w:style>
  <w:style w:type="paragraph" w:styleId="a5">
    <w:name w:val="footnote text"/>
    <w:basedOn w:val="a"/>
    <w:link w:val="a4"/>
    <w:uiPriority w:val="99"/>
    <w:unhideWhenUsed/>
    <w:rsid w:val="0055267B"/>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55267B"/>
    <w:rPr>
      <w:rFonts w:ascii="Tahoma" w:eastAsiaTheme="minorHAnsi" w:hAnsi="Tahoma" w:cs="Tahoma"/>
      <w:sz w:val="16"/>
      <w:szCs w:val="16"/>
      <w:lang w:eastAsia="en-US"/>
    </w:rPr>
  </w:style>
  <w:style w:type="paragraph" w:styleId="a7">
    <w:name w:val="Balloon Text"/>
    <w:basedOn w:val="a"/>
    <w:link w:val="a6"/>
    <w:uiPriority w:val="99"/>
    <w:semiHidden/>
    <w:unhideWhenUsed/>
    <w:rsid w:val="0055267B"/>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55267B"/>
    <w:rPr>
      <w:rFonts w:eastAsiaTheme="minorHAnsi"/>
      <w:lang w:eastAsia="en-US"/>
    </w:rPr>
  </w:style>
  <w:style w:type="paragraph" w:styleId="a9">
    <w:name w:val="header"/>
    <w:basedOn w:val="a"/>
    <w:link w:val="a8"/>
    <w:uiPriority w:val="99"/>
    <w:unhideWhenUsed/>
    <w:rsid w:val="0055267B"/>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55267B"/>
    <w:rPr>
      <w:rFonts w:eastAsiaTheme="minorHAnsi"/>
      <w:lang w:eastAsia="en-US"/>
    </w:rPr>
  </w:style>
  <w:style w:type="paragraph" w:styleId="ab">
    <w:name w:val="footer"/>
    <w:basedOn w:val="a"/>
    <w:link w:val="aa"/>
    <w:uiPriority w:val="99"/>
    <w:unhideWhenUsed/>
    <w:rsid w:val="0055267B"/>
    <w:pPr>
      <w:tabs>
        <w:tab w:val="center" w:pos="4677"/>
        <w:tab w:val="right" w:pos="9355"/>
      </w:tabs>
      <w:spacing w:after="0" w:line="240" w:lineRule="auto"/>
    </w:pPr>
    <w:rPr>
      <w:rFonts w:eastAsiaTheme="minorHAnsi"/>
      <w:lang w:eastAsia="en-US"/>
    </w:rPr>
  </w:style>
  <w:style w:type="character" w:styleId="ac">
    <w:name w:val="footnote reference"/>
    <w:basedOn w:val="a0"/>
    <w:uiPriority w:val="99"/>
    <w:semiHidden/>
    <w:unhideWhenUsed/>
    <w:rsid w:val="0055267B"/>
    <w:rPr>
      <w:vertAlign w:val="superscript"/>
    </w:rPr>
  </w:style>
  <w:style w:type="paragraph" w:styleId="ad">
    <w:name w:val="Normal (Web)"/>
    <w:basedOn w:val="a"/>
    <w:uiPriority w:val="99"/>
    <w:unhideWhenUsed/>
    <w:rsid w:val="0055267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E32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267B"/>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A4E9B"/>
    <w:rPr>
      <w:rFonts w:cs="Times New Roman"/>
      <w:color w:val="106BBE"/>
    </w:rPr>
  </w:style>
  <w:style w:type="paragraph" w:customStyle="1" w:styleId="ConsPlusTitle">
    <w:name w:val="ConsPlusTitle"/>
    <w:uiPriority w:val="99"/>
    <w:rsid w:val="00FA4E9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55267B"/>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55267B"/>
    <w:rPr>
      <w:rFonts w:ascii="Tms Rmn" w:eastAsia="Times New Roman" w:hAnsi="Tms Rmn" w:cs="Times New Roman"/>
      <w:sz w:val="20"/>
      <w:szCs w:val="20"/>
    </w:rPr>
  </w:style>
  <w:style w:type="paragraph" w:styleId="a5">
    <w:name w:val="footnote text"/>
    <w:basedOn w:val="a"/>
    <w:link w:val="a4"/>
    <w:uiPriority w:val="99"/>
    <w:unhideWhenUsed/>
    <w:rsid w:val="0055267B"/>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55267B"/>
    <w:rPr>
      <w:rFonts w:ascii="Tahoma" w:eastAsiaTheme="minorHAnsi" w:hAnsi="Tahoma" w:cs="Tahoma"/>
      <w:sz w:val="16"/>
      <w:szCs w:val="16"/>
      <w:lang w:eastAsia="en-US"/>
    </w:rPr>
  </w:style>
  <w:style w:type="paragraph" w:styleId="a7">
    <w:name w:val="Balloon Text"/>
    <w:basedOn w:val="a"/>
    <w:link w:val="a6"/>
    <w:uiPriority w:val="99"/>
    <w:semiHidden/>
    <w:unhideWhenUsed/>
    <w:rsid w:val="0055267B"/>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55267B"/>
    <w:rPr>
      <w:rFonts w:eastAsiaTheme="minorHAnsi"/>
      <w:lang w:eastAsia="en-US"/>
    </w:rPr>
  </w:style>
  <w:style w:type="paragraph" w:styleId="a9">
    <w:name w:val="header"/>
    <w:basedOn w:val="a"/>
    <w:link w:val="a8"/>
    <w:uiPriority w:val="99"/>
    <w:unhideWhenUsed/>
    <w:rsid w:val="0055267B"/>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55267B"/>
    <w:rPr>
      <w:rFonts w:eastAsiaTheme="minorHAnsi"/>
      <w:lang w:eastAsia="en-US"/>
    </w:rPr>
  </w:style>
  <w:style w:type="paragraph" w:styleId="ab">
    <w:name w:val="footer"/>
    <w:basedOn w:val="a"/>
    <w:link w:val="aa"/>
    <w:uiPriority w:val="99"/>
    <w:unhideWhenUsed/>
    <w:rsid w:val="0055267B"/>
    <w:pPr>
      <w:tabs>
        <w:tab w:val="center" w:pos="4677"/>
        <w:tab w:val="right" w:pos="9355"/>
      </w:tabs>
      <w:spacing w:after="0" w:line="240" w:lineRule="auto"/>
    </w:pPr>
    <w:rPr>
      <w:rFonts w:eastAsiaTheme="minorHAnsi"/>
      <w:lang w:eastAsia="en-US"/>
    </w:rPr>
  </w:style>
  <w:style w:type="character" w:styleId="ac">
    <w:name w:val="footnote reference"/>
    <w:basedOn w:val="a0"/>
    <w:uiPriority w:val="99"/>
    <w:semiHidden/>
    <w:unhideWhenUsed/>
    <w:rsid w:val="0055267B"/>
    <w:rPr>
      <w:vertAlign w:val="superscript"/>
    </w:rPr>
  </w:style>
  <w:style w:type="paragraph" w:styleId="ad">
    <w:name w:val="Normal (Web)"/>
    <w:basedOn w:val="a"/>
    <w:uiPriority w:val="99"/>
    <w:unhideWhenUsed/>
    <w:rsid w:val="0055267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E32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4;&#1092;&#1094;38.&#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14203</Words>
  <Characters>80959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3</cp:revision>
  <dcterms:created xsi:type="dcterms:W3CDTF">2020-02-12T07:25:00Z</dcterms:created>
  <dcterms:modified xsi:type="dcterms:W3CDTF">2020-02-27T06:45:00Z</dcterms:modified>
</cp:coreProperties>
</file>