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5" w:rsidRPr="0074071C" w:rsidRDefault="004D6A52" w:rsidP="00C76245">
      <w:pPr>
        <w:spacing w:after="0" w:line="240" w:lineRule="auto"/>
        <w:jc w:val="center"/>
        <w:rPr>
          <w:rFonts w:ascii="Arial" w:hAnsi="Arial" w:cs="Arial"/>
          <w:b/>
          <w:sz w:val="32"/>
          <w:szCs w:val="24"/>
        </w:rPr>
      </w:pPr>
      <w:r>
        <w:rPr>
          <w:rFonts w:ascii="Arial" w:hAnsi="Arial" w:cs="Arial"/>
          <w:b/>
          <w:sz w:val="32"/>
          <w:szCs w:val="24"/>
        </w:rPr>
        <w:t>12.02.2020Г. № 15</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«АЛУЖИНСКОЕ»</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C76245">
      <w:pPr>
        <w:spacing w:after="0" w:line="240" w:lineRule="auto"/>
        <w:jc w:val="both"/>
        <w:rPr>
          <w:rFonts w:ascii="Arial" w:hAnsi="Arial" w:cs="Arial"/>
          <w:kern w:val="2"/>
          <w:sz w:val="24"/>
          <w:szCs w:val="24"/>
        </w:rPr>
      </w:pPr>
    </w:p>
    <w:p w:rsidR="007B0359" w:rsidRPr="00E2603D" w:rsidRDefault="00C76245" w:rsidP="00E2603D">
      <w:pPr>
        <w:spacing w:after="0" w:line="240" w:lineRule="auto"/>
        <w:jc w:val="center"/>
        <w:outlineLvl w:val="0"/>
      </w:pPr>
      <w:r w:rsidRPr="000A7DC0">
        <w:rPr>
          <w:rFonts w:ascii="Arial" w:hAnsi="Arial" w:cs="Arial"/>
          <w:b/>
          <w:sz w:val="32"/>
          <w:szCs w:val="32"/>
        </w:rPr>
        <w:t xml:space="preserve">О ВНЕСЕНИИ </w:t>
      </w:r>
      <w:r w:rsidR="00E2603D" w:rsidRPr="00E2603D">
        <w:rPr>
          <w:rFonts w:ascii="Arial" w:hAnsi="Arial" w:cs="Arial"/>
          <w:b/>
          <w:sz w:val="32"/>
          <w:szCs w:val="32"/>
        </w:rPr>
        <w:t>ИЗМЕНЕНИЙ В ПОСТАНОВЛЕНИЕ №36 ОТ 03.09.2013Г. «</w:t>
      </w:r>
      <w:r w:rsidR="00E2603D" w:rsidRPr="00E2603D">
        <w:rPr>
          <w:rFonts w:ascii="Arial" w:hAnsi="Arial" w:cs="Arial"/>
          <w:b/>
          <w:kern w:val="2"/>
          <w:sz w:val="32"/>
          <w:szCs w:val="32"/>
        </w:rPr>
        <w:t xml:space="preserve">ОБ УТВЕРЖДЕНИИ АДМИНИСТРАТИВНОГО РЕГЛАМЕНТА </w:t>
      </w:r>
      <w:r w:rsidR="00E2603D" w:rsidRPr="00E2603D">
        <w:rPr>
          <w:rFonts w:ascii="Arial" w:eastAsia="Times New Roman" w:hAnsi="Arial" w:cs="Arial"/>
          <w:b/>
          <w:kern w:val="2"/>
          <w:sz w:val="32"/>
          <w:szCs w:val="32"/>
        </w:rPr>
        <w:t xml:space="preserve">ПРЕДОСТАВЛЕНИЯ МУНИЦИПАЛЬНОЙ УСЛУГИ </w:t>
      </w:r>
      <w:r w:rsidR="00E2603D">
        <w:rPr>
          <w:rFonts w:ascii="Arial" w:hAnsi="Arial" w:cs="Arial"/>
          <w:b/>
          <w:sz w:val="32"/>
          <w:szCs w:val="32"/>
        </w:rPr>
        <w:t>«</w:t>
      </w:r>
      <w:r w:rsidR="00E2603D" w:rsidRPr="00E2603D">
        <w:rPr>
          <w:rFonts w:ascii="Arial" w:hAnsi="Arial" w:cs="Arial"/>
          <w:b/>
          <w:sz w:val="32"/>
          <w:szCs w:val="32"/>
        </w:rPr>
        <w:t>ПРИЕМ ЗАЯВЛЕНИЙ, ДОКУМЕНТОВ, А ТАКЖЕ ПОСТАНОВКА ГРАЖДАН НА УЧЕТ В КАЧЕСТВЕ НУЖДАЮЩИХСЯ В ЖИЛЫХ ПОМЕЩЕНИЯХ</w:t>
      </w:r>
      <w:r w:rsidR="00E2603D">
        <w:rPr>
          <w:rFonts w:ascii="Arial" w:hAnsi="Arial" w:cs="Arial"/>
          <w:b/>
          <w:sz w:val="32"/>
          <w:szCs w:val="32"/>
        </w:rPr>
        <w:t>»</w:t>
      </w:r>
    </w:p>
    <w:p w:rsidR="007B0359" w:rsidRPr="007B0359" w:rsidRDefault="007B0359" w:rsidP="007B0359">
      <w:pPr>
        <w:spacing w:after="0" w:line="240" w:lineRule="auto"/>
        <w:ind w:firstLine="709"/>
        <w:jc w:val="both"/>
        <w:rPr>
          <w:rFonts w:ascii="Arial" w:hAnsi="Arial" w:cs="Arial"/>
          <w:kern w:val="2"/>
          <w:sz w:val="24"/>
          <w:szCs w:val="24"/>
        </w:rPr>
      </w:pPr>
    </w:p>
    <w:p w:rsidR="0015577D" w:rsidRDefault="007B0359" w:rsidP="007B0359">
      <w:pPr>
        <w:spacing w:after="0" w:line="240" w:lineRule="auto"/>
        <w:ind w:firstLine="709"/>
        <w:jc w:val="both"/>
        <w:rPr>
          <w:rFonts w:ascii="Arial" w:hAnsi="Arial" w:cs="Arial"/>
          <w:bCs/>
          <w:kern w:val="2"/>
          <w:sz w:val="24"/>
          <w:szCs w:val="24"/>
        </w:rPr>
      </w:pPr>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15577D" w:rsidRPr="000A7DC0">
        <w:rPr>
          <w:rFonts w:ascii="Arial" w:hAnsi="Arial" w:cs="Arial"/>
          <w:sz w:val="24"/>
          <w:szCs w:val="24"/>
        </w:rPr>
        <w:t>Порядком разработки и утверждения административных регламентов</w:t>
      </w:r>
      <w:r w:rsidR="0015577D" w:rsidRPr="00FE7092">
        <w:rPr>
          <w:rFonts w:ascii="Arial" w:hAnsi="Arial" w:cs="Arial"/>
          <w:sz w:val="24"/>
          <w:szCs w:val="24"/>
        </w:rPr>
        <w:t xml:space="preserve"> </w:t>
      </w:r>
      <w:r w:rsidR="0015577D" w:rsidRPr="00E370A3">
        <w:rPr>
          <w:rFonts w:ascii="Arial" w:hAnsi="Arial" w:cs="Arial"/>
          <w:sz w:val="24"/>
          <w:szCs w:val="24"/>
        </w:rPr>
        <w:t>предоставления муниципальных услуг, утвержденным постановлением администрации муниципа</w:t>
      </w:r>
      <w:r w:rsidR="0015577D">
        <w:rPr>
          <w:rFonts w:ascii="Arial" w:hAnsi="Arial" w:cs="Arial"/>
          <w:sz w:val="24"/>
          <w:szCs w:val="24"/>
        </w:rPr>
        <w:t>льного образования «Алужинское»</w:t>
      </w:r>
      <w:r w:rsidR="0015577D" w:rsidRPr="00E370A3">
        <w:rPr>
          <w:rFonts w:ascii="Arial" w:hAnsi="Arial" w:cs="Arial"/>
          <w:sz w:val="24"/>
          <w:szCs w:val="24"/>
        </w:rPr>
        <w:t xml:space="preserve"> от 01.07.2011г.№11</w:t>
      </w:r>
      <w:r w:rsidRPr="007B0359">
        <w:rPr>
          <w:rFonts w:ascii="Arial" w:hAnsi="Arial" w:cs="Arial"/>
          <w:kern w:val="2"/>
          <w:sz w:val="24"/>
          <w:szCs w:val="24"/>
        </w:rPr>
        <w:t xml:space="preserve">, </w:t>
      </w:r>
      <w:r w:rsidRPr="007B0359">
        <w:rPr>
          <w:rFonts w:ascii="Arial" w:hAnsi="Arial" w:cs="Arial"/>
          <w:bCs/>
          <w:kern w:val="2"/>
          <w:sz w:val="24"/>
          <w:szCs w:val="24"/>
        </w:rPr>
        <w:t xml:space="preserve">руководствуясь статьей </w:t>
      </w:r>
      <w:r w:rsidR="0015577D">
        <w:rPr>
          <w:rFonts w:ascii="Arial" w:hAnsi="Arial" w:cs="Arial"/>
          <w:bCs/>
          <w:kern w:val="2"/>
          <w:sz w:val="24"/>
          <w:szCs w:val="24"/>
        </w:rPr>
        <w:t>9</w:t>
      </w:r>
      <w:r w:rsidRPr="007B0359">
        <w:rPr>
          <w:rFonts w:ascii="Arial" w:hAnsi="Arial" w:cs="Arial"/>
          <w:bCs/>
          <w:kern w:val="2"/>
          <w:sz w:val="24"/>
          <w:szCs w:val="24"/>
        </w:rPr>
        <w:t xml:space="preserve"> Устава </w:t>
      </w:r>
      <w:r w:rsidR="0015577D" w:rsidRPr="00E370A3">
        <w:rPr>
          <w:rFonts w:ascii="Arial" w:hAnsi="Arial" w:cs="Arial"/>
          <w:sz w:val="24"/>
          <w:szCs w:val="24"/>
        </w:rPr>
        <w:t>муниципа</w:t>
      </w:r>
      <w:r w:rsidR="0015577D">
        <w:rPr>
          <w:rFonts w:ascii="Arial" w:hAnsi="Arial" w:cs="Arial"/>
          <w:sz w:val="24"/>
          <w:szCs w:val="24"/>
        </w:rPr>
        <w:t>льного образования «Алужинское»</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«Алужинское»</w:t>
      </w:r>
      <w:r w:rsidR="0015577D" w:rsidRPr="00E370A3">
        <w:rPr>
          <w:rFonts w:ascii="Arial" w:hAnsi="Arial" w:cs="Arial"/>
          <w:sz w:val="24"/>
          <w:szCs w:val="24"/>
        </w:rPr>
        <w:t xml:space="preserve"> </w:t>
      </w:r>
    </w:p>
    <w:p w:rsidR="0015577D" w:rsidRDefault="0015577D" w:rsidP="007B0359">
      <w:pPr>
        <w:spacing w:after="0" w:line="240" w:lineRule="auto"/>
        <w:ind w:firstLine="709"/>
        <w:jc w:val="both"/>
        <w:rPr>
          <w:rFonts w:ascii="Arial" w:hAnsi="Arial" w:cs="Arial"/>
          <w:bCs/>
          <w:kern w:val="2"/>
          <w:sz w:val="24"/>
          <w:szCs w:val="24"/>
        </w:rPr>
      </w:pPr>
    </w:p>
    <w:p w:rsidR="007B0359" w:rsidRPr="0015577D" w:rsidRDefault="0015577D" w:rsidP="0015577D">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7B0359">
      <w:pPr>
        <w:spacing w:after="0" w:line="240" w:lineRule="auto"/>
        <w:ind w:firstLine="709"/>
        <w:jc w:val="both"/>
        <w:rPr>
          <w:rFonts w:ascii="Arial" w:hAnsi="Arial" w:cs="Arial"/>
          <w:bCs/>
          <w:kern w:val="2"/>
          <w:sz w:val="24"/>
          <w:szCs w:val="24"/>
        </w:rPr>
      </w:pPr>
    </w:p>
    <w:p w:rsidR="001B13B0" w:rsidRPr="00E2603D" w:rsidRDefault="007B0359" w:rsidP="00FD2808">
      <w:pPr>
        <w:spacing w:after="0" w:line="240" w:lineRule="auto"/>
        <w:ind w:firstLine="709"/>
        <w:jc w:val="both"/>
        <w:outlineLvl w:val="0"/>
      </w:pPr>
      <w:r w:rsidRPr="007B0359">
        <w:rPr>
          <w:rFonts w:ascii="Arial" w:hAnsi="Arial" w:cs="Arial"/>
          <w:bCs/>
          <w:kern w:val="2"/>
          <w:sz w:val="24"/>
          <w:szCs w:val="24"/>
        </w:rPr>
        <w:t xml:space="preserve">1. </w:t>
      </w:r>
      <w:r w:rsidR="001B13B0" w:rsidRPr="008B4D71">
        <w:rPr>
          <w:rFonts w:ascii="Arial" w:hAnsi="Arial" w:cs="Arial"/>
          <w:sz w:val="24"/>
          <w:szCs w:val="24"/>
        </w:rPr>
        <w:t>Вне</w:t>
      </w:r>
      <w:r w:rsidR="00554013">
        <w:rPr>
          <w:rFonts w:ascii="Arial" w:hAnsi="Arial" w:cs="Arial"/>
          <w:sz w:val="24"/>
          <w:szCs w:val="24"/>
        </w:rPr>
        <w:t>сти изменения в постановление №</w:t>
      </w:r>
      <w:r w:rsidR="001B13B0">
        <w:rPr>
          <w:rFonts w:ascii="Arial" w:hAnsi="Arial" w:cs="Arial"/>
          <w:sz w:val="24"/>
          <w:szCs w:val="24"/>
        </w:rPr>
        <w:t>36</w:t>
      </w:r>
      <w:r w:rsidR="001B13B0" w:rsidRPr="008B4D71">
        <w:rPr>
          <w:rFonts w:ascii="Arial" w:hAnsi="Arial" w:cs="Arial"/>
          <w:sz w:val="24"/>
          <w:szCs w:val="24"/>
        </w:rPr>
        <w:t xml:space="preserve"> от 03.09.2013г. «Об утверждении административного регламента предоставления </w:t>
      </w:r>
      <w:r w:rsidR="00FD2808" w:rsidRPr="00FD2808">
        <w:rPr>
          <w:rFonts w:ascii="Arial" w:hAnsi="Arial" w:cs="Arial"/>
          <w:sz w:val="24"/>
          <w:szCs w:val="24"/>
        </w:rPr>
        <w:t>муниципальной</w:t>
      </w:r>
      <w:r w:rsidR="00FD2808" w:rsidRPr="00FD2808">
        <w:rPr>
          <w:rFonts w:ascii="Arial" w:eastAsia="Times New Roman" w:hAnsi="Arial" w:cs="Arial"/>
          <w:kern w:val="2"/>
          <w:sz w:val="24"/>
          <w:szCs w:val="24"/>
        </w:rPr>
        <w:t xml:space="preserve"> услуги </w:t>
      </w:r>
      <w:r w:rsidR="00FD2808">
        <w:rPr>
          <w:rFonts w:ascii="Arial" w:hAnsi="Arial" w:cs="Arial"/>
          <w:sz w:val="24"/>
          <w:szCs w:val="24"/>
        </w:rPr>
        <w:t>«П</w:t>
      </w:r>
      <w:r w:rsidR="00FD2808" w:rsidRPr="00FD2808">
        <w:rPr>
          <w:rFonts w:ascii="Arial" w:hAnsi="Arial" w:cs="Arial"/>
          <w:sz w:val="24"/>
          <w:szCs w:val="24"/>
        </w:rPr>
        <w:t>рием заявлений, документов, а также постановка граждан на учет в качестве нуждающихся в жилых помещениях»</w:t>
      </w:r>
      <w:r w:rsidR="00FD2808">
        <w:rPr>
          <w:rFonts w:ascii="Arial" w:hAnsi="Arial" w:cs="Arial"/>
          <w:sz w:val="24"/>
          <w:szCs w:val="24"/>
        </w:rPr>
        <w:t>:</w:t>
      </w:r>
    </w:p>
    <w:p w:rsidR="007B0359" w:rsidRDefault="00FD2808"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ринятие граждан на учет в качестве нуждающихся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«Алужинское»</w:t>
      </w:r>
      <w:r w:rsidR="007B0359" w:rsidRPr="007B0359">
        <w:rPr>
          <w:rFonts w:ascii="Arial" w:hAnsi="Arial" w:cs="Arial"/>
          <w:sz w:val="24"/>
          <w:szCs w:val="24"/>
        </w:rPr>
        <w:t>, предоставляемых по договорам социального найма</w:t>
      </w:r>
      <w:r w:rsidR="007B0359" w:rsidRPr="007B0359">
        <w:rPr>
          <w:rFonts w:ascii="Arial" w:hAnsi="Arial" w:cs="Arial"/>
          <w:bCs/>
          <w:kern w:val="2"/>
          <w:sz w:val="24"/>
          <w:szCs w:val="24"/>
        </w:rPr>
        <w:t>» (прилагается).</w:t>
      </w:r>
    </w:p>
    <w:p w:rsidR="001B5B63" w:rsidRPr="007B0359" w:rsidRDefault="001B5B63"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«Алужинское»</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ринятие граждан на учет в качестве нуждающихся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«Алужинское»</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7B0359" w:rsidRDefault="007B0359" w:rsidP="007B0359">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714997" w:rsidRDefault="00714997" w:rsidP="007B0359">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4D6A52" w:rsidRDefault="00714997" w:rsidP="004D6A52">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t>О.А.Ихиныро</w:t>
      </w:r>
      <w:r>
        <w:rPr>
          <w:rFonts w:ascii="Arial" w:hAnsi="Arial" w:cs="Arial"/>
          <w:sz w:val="24"/>
          <w:szCs w:val="24"/>
        </w:rPr>
        <w:t>в</w:t>
      </w:r>
    </w:p>
    <w:p w:rsidR="004D6A52" w:rsidRDefault="004D6A52" w:rsidP="004D6A52">
      <w:pPr>
        <w:spacing w:after="0" w:line="240" w:lineRule="auto"/>
        <w:jc w:val="both"/>
        <w:rPr>
          <w:rFonts w:ascii="Arial" w:hAnsi="Arial" w:cs="Arial"/>
          <w:sz w:val="24"/>
          <w:szCs w:val="24"/>
        </w:rPr>
      </w:pPr>
    </w:p>
    <w:p w:rsidR="004D6A52" w:rsidRDefault="004D6A52" w:rsidP="004D6A52">
      <w:pPr>
        <w:spacing w:after="0" w:line="240" w:lineRule="auto"/>
        <w:jc w:val="both"/>
        <w:rPr>
          <w:rFonts w:ascii="Arial" w:hAnsi="Arial" w:cs="Arial"/>
          <w:sz w:val="24"/>
          <w:szCs w:val="24"/>
        </w:rPr>
      </w:pPr>
    </w:p>
    <w:p w:rsidR="00714997" w:rsidRPr="003041C7" w:rsidRDefault="00714997" w:rsidP="004D6A52">
      <w:pPr>
        <w:spacing w:after="0" w:line="240" w:lineRule="auto"/>
        <w:jc w:val="right"/>
        <w:rPr>
          <w:rFonts w:ascii="Courier New" w:hAnsi="Courier New" w:cs="Courier New"/>
        </w:rPr>
      </w:pPr>
      <w:r w:rsidRPr="003041C7">
        <w:rPr>
          <w:rFonts w:ascii="Courier New" w:hAnsi="Courier New" w:cs="Courier New"/>
        </w:rPr>
        <w:t>Приложение №1</w:t>
      </w:r>
    </w:p>
    <w:p w:rsidR="00714997" w:rsidRPr="003041C7" w:rsidRDefault="00714997" w:rsidP="00714997">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714997" w:rsidRPr="003041C7" w:rsidRDefault="00714997" w:rsidP="00714997">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4D6A52">
        <w:rPr>
          <w:rFonts w:ascii="Courier New" w:hAnsi="Courier New" w:cs="Courier New"/>
        </w:rPr>
        <w:t>12.02.2020</w:t>
      </w:r>
      <w:r w:rsidRPr="003041C7">
        <w:rPr>
          <w:rFonts w:ascii="Courier New" w:hAnsi="Courier New" w:cs="Courier New"/>
        </w:rPr>
        <w:t>г.№</w:t>
      </w:r>
      <w:r w:rsidR="004D6A52">
        <w:rPr>
          <w:rFonts w:ascii="Courier New" w:hAnsi="Courier New" w:cs="Courier New"/>
        </w:rPr>
        <w:t>15</w:t>
      </w:r>
      <w:bookmarkStart w:id="0" w:name="_GoBack"/>
      <w:bookmarkEnd w:id="0"/>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803225" w:rsidRDefault="007B0359" w:rsidP="00803225">
      <w:pPr>
        <w:spacing w:after="0" w:line="240" w:lineRule="auto"/>
        <w:ind w:firstLine="709"/>
        <w:jc w:val="center"/>
        <w:rPr>
          <w:rFonts w:ascii="Arial" w:eastAsia="Times New Roman" w:hAnsi="Arial" w:cs="Arial"/>
          <w:kern w:val="2"/>
          <w:sz w:val="30"/>
          <w:szCs w:val="30"/>
          <w:highlight w:val="yellow"/>
        </w:rPr>
      </w:pPr>
    </w:p>
    <w:p w:rsidR="007B0359" w:rsidRPr="00C00FAD" w:rsidRDefault="00C00FAD" w:rsidP="00803225">
      <w:pPr>
        <w:spacing w:after="0" w:line="240" w:lineRule="auto"/>
        <w:ind w:firstLine="709"/>
        <w:jc w:val="center"/>
        <w:rPr>
          <w:rFonts w:ascii="Arial" w:eastAsia="Times New Roman" w:hAnsi="Arial" w:cs="Arial"/>
          <w:b/>
          <w:kern w:val="2"/>
          <w:sz w:val="30"/>
          <w:szCs w:val="30"/>
        </w:rPr>
      </w:pPr>
      <w:r>
        <w:rPr>
          <w:rFonts w:ascii="Arial" w:eastAsia="Times New Roman" w:hAnsi="Arial" w:cs="Arial"/>
          <w:b/>
          <w:kern w:val="2"/>
          <w:sz w:val="30"/>
          <w:szCs w:val="30"/>
        </w:rPr>
        <w:t>А</w:t>
      </w:r>
      <w:r w:rsidRPr="00C00FAD">
        <w:rPr>
          <w:rFonts w:ascii="Arial" w:eastAsia="Times New Roman" w:hAnsi="Arial" w:cs="Arial"/>
          <w:b/>
          <w:kern w:val="2"/>
          <w:sz w:val="30"/>
          <w:szCs w:val="30"/>
        </w:rPr>
        <w:t>дминистративный регламент предоставления муниципальной услуги «</w:t>
      </w:r>
      <w:r w:rsidRPr="00C00FAD">
        <w:rPr>
          <w:rFonts w:ascii="Arial" w:hAnsi="Arial" w:cs="Arial"/>
          <w:b/>
          <w:sz w:val="30"/>
          <w:szCs w:val="30"/>
        </w:rPr>
        <w:t>принятие граждан на учет в качестве нуждающихся в жилых помещениях</w:t>
      </w:r>
      <w:r w:rsidRPr="00C00FAD">
        <w:rPr>
          <w:rFonts w:ascii="Arial" w:hAnsi="Arial" w:cs="Arial"/>
          <w:b/>
          <w:bCs/>
          <w:sz w:val="30"/>
          <w:szCs w:val="30"/>
        </w:rPr>
        <w:t xml:space="preserve"> муниципального жилищного фонда</w:t>
      </w:r>
      <w:r w:rsidRPr="00C00FAD">
        <w:rPr>
          <w:rFonts w:ascii="Arial" w:hAnsi="Arial" w:cs="Arial"/>
          <w:b/>
          <w:kern w:val="2"/>
          <w:sz w:val="30"/>
          <w:szCs w:val="30"/>
        </w:rPr>
        <w:t xml:space="preserve"> муниципального образования </w:t>
      </w:r>
      <w:r>
        <w:rPr>
          <w:rFonts w:ascii="Arial" w:hAnsi="Arial" w:cs="Arial"/>
          <w:b/>
          <w:sz w:val="30"/>
          <w:szCs w:val="30"/>
        </w:rPr>
        <w:t>«А</w:t>
      </w:r>
      <w:r w:rsidRPr="00C00FAD">
        <w:rPr>
          <w:rFonts w:ascii="Arial" w:hAnsi="Arial" w:cs="Arial"/>
          <w:b/>
          <w:sz w:val="30"/>
          <w:szCs w:val="30"/>
        </w:rPr>
        <w:t>лужинское», предоставляемых</w:t>
      </w:r>
    </w:p>
    <w:p w:rsidR="007B0359" w:rsidRPr="00C00FAD" w:rsidRDefault="00C00FAD" w:rsidP="00803225">
      <w:pPr>
        <w:spacing w:after="0" w:line="240" w:lineRule="auto"/>
        <w:ind w:firstLine="709"/>
        <w:jc w:val="center"/>
        <w:rPr>
          <w:rFonts w:ascii="Arial" w:eastAsia="Times New Roman" w:hAnsi="Arial" w:cs="Arial"/>
          <w:b/>
          <w:kern w:val="2"/>
          <w:sz w:val="30"/>
          <w:szCs w:val="30"/>
        </w:rPr>
      </w:pPr>
      <w:r w:rsidRPr="00C00FAD">
        <w:rPr>
          <w:rFonts w:ascii="Arial" w:hAnsi="Arial" w:cs="Arial"/>
          <w:b/>
          <w:sz w:val="30"/>
          <w:szCs w:val="30"/>
        </w:rPr>
        <w:t>по договорам социального найма</w:t>
      </w:r>
      <w:r w:rsidRPr="00C00FAD">
        <w:rPr>
          <w:rFonts w:ascii="Arial" w:eastAsia="Times New Roman" w:hAnsi="Arial" w:cs="Arial"/>
          <w:b/>
          <w:kern w:val="2"/>
          <w:sz w:val="30"/>
          <w:szCs w:val="30"/>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8E0399">
      <w:pPr>
        <w:spacing w:after="0" w:line="240" w:lineRule="auto"/>
        <w:ind w:firstLine="709"/>
        <w:jc w:val="center"/>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«Алужинское»</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«Алужинское»</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7B0359">
        <w:rPr>
          <w:rFonts w:ascii="Arial" w:hAnsi="Arial" w:cs="Arial"/>
          <w:sz w:val="24"/>
          <w:szCs w:val="24"/>
        </w:rPr>
        <w:t>о принятии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«Алужинское»</w:t>
      </w:r>
      <w:r w:rsidRPr="007B0359">
        <w:rPr>
          <w:rFonts w:ascii="Arial" w:hAnsi="Arial" w:cs="Arial"/>
          <w:sz w:val="24"/>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«Алужинское»</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DF351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контакте с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8401F0" w:rsidRPr="00E33BB7">
        <w:rPr>
          <w:rFonts w:ascii="Arial" w:hAnsi="Arial" w:cs="Arial"/>
          <w:color w:val="000000" w:themeColor="text1"/>
          <w:sz w:val="24"/>
          <w:szCs w:val="24"/>
          <w:lang w:val="en-US"/>
        </w:rPr>
        <w:t>http</w:t>
      </w:r>
      <w:r w:rsidR="008401F0" w:rsidRPr="00E33BB7">
        <w:rPr>
          <w:rFonts w:ascii="Arial" w:hAnsi="Arial" w:cs="Arial"/>
          <w:color w:val="000000" w:themeColor="text1"/>
          <w:sz w:val="24"/>
          <w:szCs w:val="24"/>
        </w:rPr>
        <w:t>://</w:t>
      </w:r>
      <w:r w:rsidR="008401F0" w:rsidRPr="00E33BB7">
        <w:rPr>
          <w:rFonts w:ascii="Arial" w:hAnsi="Arial" w:cs="Arial"/>
          <w:color w:val="000000" w:themeColor="text1"/>
          <w:sz w:val="24"/>
          <w:szCs w:val="24"/>
          <w:lang w:val="en-US"/>
        </w:rPr>
        <w:t>alugino</w:t>
      </w:r>
      <w:r w:rsidR="008401F0" w:rsidRPr="00E33BB7">
        <w:rPr>
          <w:rFonts w:ascii="Arial" w:hAnsi="Arial" w:cs="Arial"/>
          <w:color w:val="000000" w:themeColor="text1"/>
          <w:sz w:val="24"/>
          <w:szCs w:val="24"/>
        </w:rPr>
        <w:t>.</w:t>
      </w:r>
      <w:r w:rsidR="008401F0" w:rsidRPr="00E33BB7">
        <w:rPr>
          <w:rFonts w:ascii="Arial" w:hAnsi="Arial" w:cs="Arial"/>
          <w:color w:val="000000" w:themeColor="text1"/>
          <w:sz w:val="24"/>
          <w:szCs w:val="24"/>
          <w:lang w:val="en-US"/>
        </w:rPr>
        <w:t>ehirit</w:t>
      </w:r>
      <w:r w:rsidR="008401F0" w:rsidRPr="00E33BB7">
        <w:rPr>
          <w:rFonts w:ascii="Arial" w:hAnsi="Arial" w:cs="Arial"/>
          <w:color w:val="000000" w:themeColor="text1"/>
          <w:sz w:val="24"/>
          <w:szCs w:val="24"/>
        </w:rPr>
        <w:t>.</w:t>
      </w:r>
      <w:r w:rsidR="008401F0" w:rsidRPr="00E33BB7">
        <w:rPr>
          <w:rFonts w:ascii="Arial" w:hAnsi="Arial" w:cs="Arial"/>
          <w:color w:val="000000" w:themeColor="text1"/>
          <w:sz w:val="24"/>
          <w:szCs w:val="24"/>
          <w:lang w:val="en-US"/>
        </w:rPr>
        <w:t>ru</w:t>
      </w:r>
      <w:r w:rsidRPr="007B0359">
        <w:rPr>
          <w:rFonts w:ascii="Arial" w:eastAsia="Times New Roman"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401F0" w:rsidRPr="00186E80">
        <w:rPr>
          <w:rFonts w:ascii="Arial" w:hAnsi="Arial" w:cs="Arial"/>
          <w:sz w:val="24"/>
          <w:szCs w:val="24"/>
          <w:shd w:val="clear" w:color="auto" w:fill="FFFFFF"/>
        </w:rPr>
        <w:t>alugino@mail.ru</w:t>
      </w:r>
      <w:r w:rsidRPr="007B0359">
        <w:rPr>
          <w:rFonts w:ascii="Arial" w:eastAsia="Times New Roman" w:hAnsi="Arial" w:cs="Arial"/>
          <w:kern w:val="2"/>
          <w:sz w:val="24"/>
          <w:szCs w:val="24"/>
        </w:rPr>
        <w:t xml:space="preserve"> (далее – электронная почта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8401F0" w:rsidRPr="00C55209">
        <w:rPr>
          <w:rFonts w:ascii="Arial" w:hAnsi="Arial" w:cs="Arial"/>
          <w:color w:val="000000" w:themeColor="text1"/>
          <w:sz w:val="24"/>
          <w:szCs w:val="24"/>
          <w:lang w:eastAsia="en-US"/>
        </w:rPr>
        <w:t>89041184229</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2) на Портале</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 СТАНДАРТ ПРЕДОСТАВЛЕНИЯ</w:t>
      </w:r>
      <w:r w:rsidRPr="007B0359">
        <w:rPr>
          <w:rFonts w:ascii="Arial" w:eastAsia="Times New Roman" w:hAnsi="Arial" w:cs="Arial"/>
          <w:kern w:val="2"/>
          <w:sz w:val="24"/>
          <w:szCs w:val="24"/>
        </w:rPr>
        <w:br/>
        <w:t>МУНИЦИПАЛЬНОЙ УСЛУГИ</w:t>
      </w:r>
    </w:p>
    <w:p w:rsidR="007B0359" w:rsidRPr="007B0359" w:rsidRDefault="007B0359" w:rsidP="002A1960">
      <w:pPr>
        <w:spacing w:after="0" w:line="240" w:lineRule="auto"/>
        <w:ind w:firstLine="709"/>
        <w:jc w:val="center"/>
        <w:rPr>
          <w:rFonts w:ascii="Arial" w:eastAsia="Times New Roman" w:hAnsi="Arial" w:cs="Arial"/>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r w:rsidRPr="007B0359">
        <w:rPr>
          <w:rFonts w:ascii="Arial" w:eastAsia="Times New Roman" w:hAnsi="Arial" w:cs="Arial"/>
          <w:kern w:val="2"/>
          <w:sz w:val="24"/>
          <w:szCs w:val="24"/>
        </w:rPr>
        <w:br/>
        <w:t>предоставляющего муниципальную услугу</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D72D4A">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D72D4A">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r w:rsidR="00D72D4A" w:rsidRPr="00D72D4A">
        <w:rPr>
          <w:rFonts w:ascii="Arial" w:hAnsi="Arial" w:cs="Arial"/>
          <w:b w:val="0"/>
          <w:bCs w:val="0"/>
          <w:sz w:val="24"/>
          <w:szCs w:val="24"/>
        </w:rPr>
        <w:t>Эхирит-Булагатского района</w:t>
      </w:r>
      <w:r w:rsidRPr="00D72D4A">
        <w:rPr>
          <w:rFonts w:ascii="Arial" w:eastAsia="Calibri" w:hAnsi="Arial" w:cs="Arial"/>
          <w:b w:val="0"/>
          <w:kern w:val="2"/>
          <w:sz w:val="24"/>
          <w:szCs w:val="24"/>
        </w:rPr>
        <w:t>;</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муниципального образования</w:t>
      </w:r>
      <w:r w:rsidR="00D72D4A" w:rsidRPr="000B2144">
        <w:rPr>
          <w:rFonts w:ascii="Arial" w:hAnsi="Arial" w:cs="Arial"/>
          <w:sz w:val="24"/>
          <w:szCs w:val="24"/>
        </w:rPr>
        <w:t xml:space="preserve"> «Алужинское» </w:t>
      </w:r>
      <w:r w:rsidR="00D72D4A" w:rsidRPr="000B2144">
        <w:rPr>
          <w:rFonts w:ascii="Arial" w:hAnsi="Arial" w:cs="Arial"/>
          <w:color w:val="000000" w:themeColor="text1"/>
          <w:sz w:val="24"/>
          <w:szCs w:val="24"/>
        </w:rPr>
        <w:t>от 27.09.2011г</w:t>
      </w:r>
      <w:r w:rsidR="00D72D4A" w:rsidRPr="000B2144">
        <w:rPr>
          <w:rFonts w:ascii="Arial" w:hAnsi="Arial" w:cs="Arial"/>
          <w:i/>
          <w:color w:val="000000" w:themeColor="text1"/>
          <w:sz w:val="24"/>
          <w:szCs w:val="24"/>
        </w:rPr>
        <w:t>.</w:t>
      </w:r>
      <w:r w:rsidR="00D72D4A" w:rsidRPr="000B2144">
        <w:rPr>
          <w:rFonts w:ascii="Arial" w:hAnsi="Arial" w:cs="Arial"/>
          <w:sz w:val="24"/>
          <w:szCs w:val="24"/>
        </w:rPr>
        <w:t xml:space="preserve"> </w:t>
      </w:r>
      <w:r w:rsidR="00D72D4A" w:rsidRPr="000B2144">
        <w:rPr>
          <w:rFonts w:ascii="Arial" w:hAnsi="Arial" w:cs="Arial"/>
          <w:color w:val="000000" w:themeColor="text1"/>
          <w:sz w:val="24"/>
          <w:szCs w:val="24"/>
        </w:rPr>
        <w:t>№83</w:t>
      </w:r>
      <w:r w:rsidR="00D72D4A">
        <w:rPr>
          <w:rFonts w:ascii="Arial" w:hAnsi="Arial" w:cs="Arial"/>
          <w:color w:val="000000" w:themeColor="text1"/>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r w:rsidRPr="007B0359">
        <w:rPr>
          <w:rFonts w:ascii="Arial" w:eastAsia="Times New Roman" w:hAnsi="Arial" w:cs="Arial"/>
          <w:kern w:val="2"/>
          <w:sz w:val="24"/>
          <w:szCs w:val="24"/>
        </w:rPr>
        <w:br/>
        <w:t>с учетом необходимости обращения в организации, участвующие</w:t>
      </w:r>
      <w:r w:rsidRPr="007B035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не позднее чем через три рабочих дня со дня принятия соответствующего решения.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r w:rsidRPr="007B0359">
        <w:rPr>
          <w:rFonts w:ascii="Arial" w:eastAsia="Times New Roman" w:hAnsi="Arial" w:cs="Arial"/>
          <w:kern w:val="2"/>
          <w:sz w:val="24"/>
          <w:szCs w:val="24"/>
        </w:rPr>
        <w:br/>
        <w:t>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r w:rsidRPr="007B035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получения </w:t>
      </w:r>
      <w:r w:rsidRPr="007B0359">
        <w:rPr>
          <w:rFonts w:ascii="Arial" w:eastAsia="Times New Roman" w:hAnsi="Arial" w:cs="Arial"/>
          <w:kern w:val="2"/>
          <w:sz w:val="24"/>
          <w:szCs w:val="24"/>
        </w:rPr>
        <w:lastRenderedPageBreak/>
        <w:t>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 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1" w:name="Par2"/>
      <w:bookmarkEnd w:id="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2" w:name="Par3"/>
      <w:bookmarkEnd w:id="2"/>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5" w:name="Par7"/>
      <w:bookmarkEnd w:id="5"/>
    </w:p>
    <w:p w:rsidR="007B0359" w:rsidRPr="007B0359" w:rsidRDefault="007B0359" w:rsidP="007B0359">
      <w:pPr>
        <w:spacing w:after="0" w:line="240" w:lineRule="auto"/>
        <w:ind w:firstLine="709"/>
        <w:jc w:val="both"/>
        <w:rPr>
          <w:rFonts w:ascii="Arial" w:hAnsi="Arial" w:cs="Arial"/>
          <w:sz w:val="24"/>
          <w:szCs w:val="24"/>
        </w:rPr>
      </w:pPr>
      <w:bookmarkStart w:id="6" w:name="Par8"/>
      <w:bookmarkEnd w:id="6"/>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7" w:name="Par9"/>
      <w:bookmarkEnd w:id="7"/>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bookmarkStart w:id="8" w:name="Par11"/>
      <w:bookmarkEnd w:id="8"/>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7B0359">
      <w:pPr>
        <w:spacing w:after="0" w:line="240" w:lineRule="auto"/>
        <w:ind w:firstLine="709"/>
        <w:jc w:val="both"/>
        <w:rPr>
          <w:rFonts w:ascii="Arial" w:hAnsi="Arial" w:cs="Arial"/>
          <w:sz w:val="24"/>
          <w:szCs w:val="24"/>
        </w:rPr>
      </w:pPr>
      <w:bookmarkStart w:id="9" w:name="Par12"/>
      <w:bookmarkEnd w:id="9"/>
      <w:r w:rsidRPr="007B0359">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30. 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путем личного обращения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через личный кабинет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w:t>
      </w:r>
      <w:r w:rsidRPr="007B0359">
        <w:rPr>
          <w:rFonts w:ascii="Arial" w:eastAsia="Times New Roman" w:hAnsi="Arial" w:cs="Arial"/>
          <w:kern w:val="2"/>
          <w:sz w:val="24"/>
          <w:szCs w:val="24"/>
        </w:rPr>
        <w:lastRenderedPageBreak/>
        <w:t>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 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тексты документов должны быть написаны разборчиво;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документы не должны быть исполнены карандашом;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10. Исчерпывающий перечень документов, необходимых</w:t>
      </w:r>
      <w:r w:rsidRPr="007B0359">
        <w:rPr>
          <w:rFonts w:ascii="Arial" w:eastAsia="Times New Roman" w:hAnsi="Arial" w:cs="Arial"/>
          <w:kern w:val="2"/>
          <w:sz w:val="24"/>
          <w:szCs w:val="24"/>
        </w:rPr>
        <w:b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r w:rsidRPr="007B0359">
        <w:rPr>
          <w:rFonts w:ascii="Arial" w:eastAsia="Times New Roman" w:hAnsi="Arial" w:cs="Arial"/>
          <w:kern w:val="2"/>
          <w:sz w:val="24"/>
          <w:szCs w:val="24"/>
        </w:rPr>
        <w:b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0" w:name="Par232"/>
      <w:bookmarkEnd w:id="10"/>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документов, указанных в подпункте4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39. Администрация при предоставлении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B0AB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0359" w:rsidRPr="007B0359" w:rsidRDefault="007B0359" w:rsidP="007B0359">
      <w:pPr>
        <w:spacing w:after="0" w:line="240" w:lineRule="auto"/>
        <w:ind w:firstLine="709"/>
        <w:jc w:val="both"/>
        <w:rPr>
          <w:rFonts w:ascii="Arial" w:hAnsi="Arial" w:cs="Arial"/>
          <w:bCs/>
          <w:color w:val="FF0000"/>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13. Перечень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45. 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t xml:space="preserve">решением </w:t>
      </w:r>
      <w:r w:rsidR="00057FE9" w:rsidRPr="00B35830">
        <w:rPr>
          <w:rFonts w:ascii="Arial" w:hAnsi="Arial" w:cs="Arial"/>
          <w:sz w:val="24"/>
          <w:szCs w:val="24"/>
        </w:rPr>
        <w:t xml:space="preserve">Думы муниципального образования «Алужинское» </w:t>
      </w:r>
      <w:r w:rsidR="00057FE9" w:rsidRPr="00B35830">
        <w:rPr>
          <w:rFonts w:ascii="Arial" w:hAnsi="Arial" w:cs="Arial"/>
          <w:color w:val="000000" w:themeColor="text1"/>
          <w:sz w:val="24"/>
          <w:szCs w:val="24"/>
        </w:rPr>
        <w:t>от 27.09.2011г</w:t>
      </w:r>
      <w:r w:rsidR="00057FE9" w:rsidRPr="00B35830">
        <w:rPr>
          <w:rFonts w:ascii="Arial" w:hAnsi="Arial" w:cs="Arial"/>
          <w:i/>
          <w:color w:val="000000" w:themeColor="text1"/>
          <w:sz w:val="24"/>
          <w:szCs w:val="24"/>
        </w:rPr>
        <w:t>.</w:t>
      </w:r>
      <w:r w:rsidR="00057FE9" w:rsidRPr="007146ED">
        <w:rPr>
          <w:rFonts w:ascii="Arial" w:hAnsi="Arial" w:cs="Arial"/>
          <w:color w:val="000000" w:themeColor="text1"/>
          <w:sz w:val="24"/>
          <w:szCs w:val="24"/>
        </w:rPr>
        <w:t xml:space="preserve"> </w:t>
      </w:r>
      <w:r w:rsidR="00057FE9" w:rsidRPr="00B35830">
        <w:rPr>
          <w:rFonts w:ascii="Arial" w:hAnsi="Arial" w:cs="Arial"/>
          <w:color w:val="000000" w:themeColor="text1"/>
          <w:sz w:val="24"/>
          <w:szCs w:val="24"/>
        </w:rPr>
        <w:t>№83</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057FE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2" w:name="Par277"/>
      <w:bookmarkEnd w:id="12"/>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Pr="007B0359">
        <w:rPr>
          <w:rFonts w:ascii="Arial" w:eastAsia="Times New Roman" w:hAnsi="Arial" w:cs="Arial"/>
          <w:kern w:val="2"/>
          <w:sz w:val="24"/>
          <w:szCs w:val="24"/>
        </w:rPr>
        <w:br/>
        <w:t>за предоставление услуг</w:t>
      </w:r>
      <w:r w:rsidR="00E024F5">
        <w:rPr>
          <w:rFonts w:ascii="Arial" w:eastAsia="Times New Roman" w:hAnsi="Arial" w:cs="Arial"/>
          <w:kern w:val="2"/>
          <w:sz w:val="24"/>
          <w:szCs w:val="24"/>
        </w:rPr>
        <w:t xml:space="preserve">, которые являются необходимыми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bookmarkStart w:id="13" w:name="Par285"/>
      <w:bookmarkEnd w:id="13"/>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51. Регистрацию заявления и документов, представленных заявителем или его представителем, осуществляет должностное лицо администрации, </w:t>
      </w:r>
      <w:r w:rsidRPr="007B0359">
        <w:rPr>
          <w:rFonts w:ascii="Arial" w:eastAsia="Times New Roman" w:hAnsi="Arial" w:cs="Arial"/>
          <w:kern w:val="2"/>
          <w:sz w:val="24"/>
          <w:szCs w:val="24"/>
        </w:rPr>
        <w:lastRenderedPageBreak/>
        <w:t xml:space="preserve">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r w:rsidRPr="007B0359">
        <w:rPr>
          <w:rFonts w:ascii="Arial" w:eastAsia="Times New Roman" w:hAnsi="Arial" w:cs="Arial"/>
          <w:kern w:val="2"/>
          <w:sz w:val="24"/>
          <w:szCs w:val="24"/>
        </w:rPr>
        <w:br/>
        <w:t>предоставляется муниципальная услуга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70. Заявитель или его представитель имеет возможность получить информацию о ходе предоставления муниципальной услуги в администрации в </w:t>
      </w:r>
      <w:r w:rsidRPr="007B0359">
        <w:rPr>
          <w:rFonts w:ascii="Arial" w:eastAsia="Times New Roman" w:hAnsi="Arial" w:cs="Arial"/>
          <w:kern w:val="2"/>
          <w:sz w:val="24"/>
          <w:szCs w:val="24"/>
        </w:rPr>
        <w:lastRenderedPageBreak/>
        <w:t>порядке, установленном пунктами 7–14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администрации от 25.04.</w:t>
      </w:r>
      <w:r w:rsidR="009F1A2D" w:rsidRPr="0093753E">
        <w:rPr>
          <w:rFonts w:ascii="Arial" w:eastAsia="Times New Roman" w:hAnsi="Arial" w:cs="Arial"/>
          <w:kern w:val="2"/>
          <w:sz w:val="24"/>
          <w:szCs w:val="24"/>
        </w:rPr>
        <w:t>2019г. №15</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предусматривающим </w:t>
      </w:r>
      <w:r w:rsidRPr="007B0359">
        <w:rPr>
          <w:rFonts w:ascii="Arial" w:eastAsia="Calibri" w:hAnsi="Arial" w:cs="Arial"/>
          <w:kern w:val="2"/>
          <w:sz w:val="24"/>
          <w:szCs w:val="24"/>
        </w:rPr>
        <w:t>пять этапов:</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lastRenderedPageBreak/>
        <w:t xml:space="preserve">73. </w:t>
      </w:r>
      <w:r w:rsidRPr="007B035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359">
        <w:rPr>
          <w:rFonts w:ascii="Arial" w:eastAsia="Calibri" w:hAnsi="Arial" w:cs="Arial"/>
          <w:kern w:val="2"/>
          <w:sz w:val="24"/>
          <w:szCs w:val="24"/>
          <w:lang w:val="en-US"/>
        </w:rPr>
        <w:t>pdf</w:t>
      </w:r>
      <w:r w:rsidRPr="007B0359">
        <w:rPr>
          <w:rFonts w:ascii="Arial" w:eastAsia="Calibri" w:hAnsi="Arial" w:cs="Arial"/>
          <w:kern w:val="2"/>
          <w:sz w:val="24"/>
          <w:szCs w:val="24"/>
        </w:rPr>
        <w:t xml:space="preserve">, </w:t>
      </w:r>
      <w:r w:rsidRPr="007B0359">
        <w:rPr>
          <w:rFonts w:ascii="Arial" w:eastAsia="Calibri" w:hAnsi="Arial" w:cs="Arial"/>
          <w:kern w:val="2"/>
          <w:sz w:val="24"/>
          <w:szCs w:val="24"/>
          <w:lang w:val="en-US"/>
        </w:rPr>
        <w:t>tif</w:t>
      </w:r>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9F1A2D">
      <w:pPr>
        <w:spacing w:after="0" w:line="240" w:lineRule="auto"/>
        <w:ind w:firstLine="709"/>
        <w:jc w:val="center"/>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bookmarkStart w:id="14" w:name="Par343"/>
      <w:bookmarkEnd w:id="14"/>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 Предоставление муниципальной услуги включает в себя следующие административные процедуры: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bookmarkStart w:id="15" w:name="Par355"/>
      <w:bookmarkEnd w:id="15"/>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w:t>
      </w:r>
      <w:r w:rsidRPr="007B0359">
        <w:rPr>
          <w:rFonts w:ascii="Arial" w:eastAsia="Times New Roman" w:hAnsi="Arial" w:cs="Arial"/>
          <w:kern w:val="2"/>
          <w:sz w:val="24"/>
          <w:szCs w:val="24"/>
        </w:rPr>
        <w:lastRenderedPageBreak/>
        <w:t xml:space="preserve">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88. 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7B0359" w:rsidRPr="007B0359" w:rsidRDefault="007B0359" w:rsidP="007B0359">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предусмотренного пунктом 84 настоящего административного регламента, </w:t>
      </w:r>
      <w:r w:rsidRPr="007B0359">
        <w:rPr>
          <w:rFonts w:ascii="Arial" w:eastAsia="Times New Roman" w:hAnsi="Arial" w:cs="Arial"/>
          <w:kern w:val="2"/>
          <w:sz w:val="24"/>
          <w:szCs w:val="24"/>
        </w:rPr>
        <w:lastRenderedPageBreak/>
        <w:t xml:space="preserve">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91. В случае принятия указанного в пункте 90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92. Результатом административной процедуры является прием и регистрация </w:t>
      </w:r>
      <w:r w:rsidRPr="007B0359">
        <w:rPr>
          <w:rFonts w:ascii="Arial" w:hAnsi="Arial" w:cs="Arial"/>
          <w:sz w:val="24"/>
          <w:szCs w:val="24"/>
        </w:rPr>
        <w:t xml:space="preserve">представленных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r w:rsidRPr="007B0359">
        <w:rPr>
          <w:rFonts w:ascii="Arial" w:eastAsia="Times New Roman" w:hAnsi="Arial" w:cs="Arial"/>
          <w:kern w:val="2"/>
          <w:sz w:val="24"/>
          <w:szCs w:val="24"/>
        </w:rPr>
        <w:br/>
        <w:t>запросов в органы (организации), участвующие</w:t>
      </w:r>
      <w:r w:rsidRPr="007B0359">
        <w:rPr>
          <w:rFonts w:ascii="Arial" w:eastAsia="Times New Roman" w:hAnsi="Arial" w:cs="Arial"/>
          <w:kern w:val="2"/>
          <w:sz w:val="24"/>
          <w:szCs w:val="24"/>
        </w:rPr>
        <w:br/>
        <w:t>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7B0359">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t xml:space="preserve">3) 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Областное государственное казенное учреждение Центр занятости населения Эхирит-Булагатского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6" w:name="OLE_LINK4"/>
      <w:bookmarkStart w:id="17" w:name="OLE_LINK3"/>
      <w:r w:rsidRPr="007B0359">
        <w:rPr>
          <w:rFonts w:ascii="Arial" w:hAnsi="Arial" w:cs="Arial"/>
          <w:sz w:val="24"/>
          <w:szCs w:val="24"/>
        </w:rPr>
        <w:t>решение о принятии гражданина на учет</w:t>
      </w:r>
      <w:bookmarkEnd w:id="16"/>
      <w:bookmarkEnd w:id="17"/>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107. Должностное лицо администрации, ответственное за предоставление муниципальной услуги, в течение двух рабочих дней со дня подписания решения, </w:t>
      </w:r>
      <w:r w:rsidRPr="007B0359">
        <w:rPr>
          <w:rFonts w:ascii="Arial" w:eastAsia="Times New Roman" w:hAnsi="Arial" w:cs="Arial"/>
          <w:kern w:val="2"/>
          <w:sz w:val="24"/>
          <w:szCs w:val="24"/>
        </w:rPr>
        <w:lastRenderedPageBreak/>
        <w:t>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позднее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113. В случае,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w:t>
      </w:r>
      <w:r w:rsidRPr="007B0359">
        <w:rPr>
          <w:rFonts w:ascii="Arial" w:eastAsia="Times New Roman" w:hAnsi="Arial" w:cs="Arial"/>
          <w:kern w:val="2"/>
          <w:sz w:val="24"/>
          <w:szCs w:val="24"/>
        </w:rPr>
        <w:lastRenderedPageBreak/>
        <w:t>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26. Особенности выполнения административных действий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 Информация, указанная в пункте 116 настоящего административного регламента, предоставляется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7"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7B0359">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7B0359">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126. 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27. Исправление допущенных опечаток и ошибок в выданных</w:t>
      </w:r>
      <w:r w:rsidRPr="007B0359">
        <w:rPr>
          <w:rFonts w:ascii="Arial" w:eastAsia="Times New Roman" w:hAnsi="Arial" w:cs="Arial"/>
          <w:kern w:val="2"/>
          <w:sz w:val="24"/>
          <w:szCs w:val="24"/>
        </w:rPr>
        <w:br/>
        <w:t>в результате предоставления муниципальной услуги документах</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об отсутствии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w:t>
      </w:r>
      <w:r w:rsidRPr="007B0359">
        <w:rPr>
          <w:rFonts w:ascii="Arial" w:eastAsia="Times New Roman" w:hAnsi="Arial" w:cs="Arial"/>
          <w:kern w:val="2"/>
          <w:sz w:val="24"/>
          <w:szCs w:val="24"/>
        </w:rPr>
        <w:lastRenderedPageBreak/>
        <w:t>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139. 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IV. ФОРМЫ КОНТРОЛЯ ЗА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18" w:name="Par413"/>
      <w:bookmarkEnd w:id="18"/>
      <w:r w:rsidRPr="007B0359">
        <w:rPr>
          <w:rFonts w:ascii="Arial" w:eastAsia="Times New Roman" w:hAnsi="Arial" w:cs="Arial"/>
          <w:kern w:val="2"/>
          <w:sz w:val="24"/>
          <w:szCs w:val="24"/>
        </w:rPr>
        <w:t>Глава 28. Порядок осуществления текущего контроля за соблюдением</w:t>
      </w:r>
      <w:r w:rsidRPr="007B035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 выявление и устранение причин и условий, способствующих ненадлежащему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принятие мер по 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 Текущий контроль осуществляется на постоянной основе.</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29. Порядок и периодичность осуществления плановых</w:t>
      </w:r>
      <w:r w:rsidRPr="007B0359">
        <w:rPr>
          <w:rFonts w:ascii="Arial" w:eastAsia="Times New Roman" w:hAnsi="Arial" w:cs="Arial"/>
          <w:kern w:val="2"/>
          <w:sz w:val="24"/>
          <w:szCs w:val="24"/>
        </w:rPr>
        <w:br/>
        <w:t>и внеплановых проверок полноты и качества предоставления</w:t>
      </w:r>
      <w:r w:rsidRPr="007B0359">
        <w:rPr>
          <w:rFonts w:ascii="Arial" w:eastAsia="Times New Roman" w:hAnsi="Arial" w:cs="Arial"/>
          <w:kern w:val="2"/>
          <w:sz w:val="24"/>
          <w:szCs w:val="24"/>
        </w:rPr>
        <w:br/>
        <w:t>муниципальной услуги, в том числе порядок и формы контроля</w:t>
      </w:r>
      <w:r w:rsidRPr="007B0359">
        <w:rPr>
          <w:rFonts w:ascii="Arial" w:eastAsia="Times New Roman" w:hAnsi="Arial" w:cs="Arial"/>
          <w:kern w:val="2"/>
          <w:sz w:val="24"/>
          <w:szCs w:val="24"/>
        </w:rPr>
        <w:br/>
        <w:t>за полнотой и качеством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9" w:name="Par427"/>
      <w:bookmarkEnd w:id="19"/>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0" w:name="Par439"/>
      <w:bookmarkEnd w:id="20"/>
      <w:r w:rsidRPr="007B0359">
        <w:rPr>
          <w:rFonts w:ascii="Arial" w:eastAsia="Times New Roman" w:hAnsi="Arial" w:cs="Arial"/>
          <w:kern w:val="2"/>
          <w:sz w:val="24"/>
          <w:szCs w:val="24"/>
        </w:rPr>
        <w:t>Глава 30. Ответственность должностных лиц администрации</w:t>
      </w:r>
      <w:r w:rsidRPr="007B0359">
        <w:rPr>
          <w:rFonts w:ascii="Arial" w:eastAsia="Times New Roman" w:hAnsi="Arial" w:cs="Arial"/>
          <w:kern w:val="2"/>
          <w:sz w:val="24"/>
          <w:szCs w:val="24"/>
        </w:rPr>
        <w:br/>
        <w:t>за решения и действия (бездействие), принимаемые (осуществляемые)</w:t>
      </w:r>
      <w:r w:rsidRPr="007B0359">
        <w:rPr>
          <w:rFonts w:ascii="Arial" w:eastAsia="Times New Roman" w:hAnsi="Arial" w:cs="Arial"/>
          <w:kern w:val="2"/>
          <w:sz w:val="24"/>
          <w:szCs w:val="24"/>
        </w:rPr>
        <w:br/>
        <w:t>ими 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1" w:name="Par447"/>
      <w:bookmarkEnd w:id="21"/>
      <w:r w:rsidRPr="007B0359">
        <w:rPr>
          <w:rFonts w:ascii="Arial" w:eastAsia="Times New Roman" w:hAnsi="Arial" w:cs="Arial"/>
          <w:kern w:val="2"/>
          <w:sz w:val="24"/>
          <w:szCs w:val="24"/>
        </w:rPr>
        <w:t>Глава 31. Положения, характеризующие требования к порядку</w:t>
      </w:r>
      <w:r w:rsidRPr="007B0359">
        <w:rPr>
          <w:rFonts w:ascii="Arial" w:eastAsia="Times New Roman" w:hAnsi="Arial" w:cs="Arial"/>
          <w:kern w:val="2"/>
          <w:sz w:val="24"/>
          <w:szCs w:val="24"/>
        </w:rPr>
        <w:br/>
        <w:t>и формам контроля за предоставлением муниципальной услуги,</w:t>
      </w:r>
      <w:r w:rsidRPr="007B0359">
        <w:rPr>
          <w:rFonts w:ascii="Arial" w:eastAsia="Times New Roman" w:hAnsi="Arial" w:cs="Arial"/>
          <w:kern w:val="2"/>
          <w:sz w:val="24"/>
          <w:szCs w:val="24"/>
        </w:rPr>
        <w:br/>
        <w:t>в том числе со стороны граждан, их объединений и организаций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lastRenderedPageBreak/>
        <w:t>150. </w:t>
      </w:r>
      <w:r w:rsidRPr="007B035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Контроль за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r w:rsidRPr="007B0359">
        <w:rPr>
          <w:rFonts w:ascii="Arial" w:eastAsia="Times New Roman" w:hAnsi="Arial" w:cs="Arial"/>
          <w:kern w:val="2"/>
          <w:sz w:val="24"/>
          <w:szCs w:val="24"/>
        </w:rPr>
        <w:br/>
        <w:t>ОБЖАЛОВАНИЯ РЕШЕНИЙ И ДЕЙСТВИЙ (БЕЗДЕЙСТВИЯ)</w:t>
      </w:r>
      <w:r w:rsidRPr="007B0359">
        <w:rPr>
          <w:rFonts w:ascii="Arial" w:eastAsia="Times New Roman" w:hAnsi="Arial" w:cs="Arial"/>
          <w:kern w:val="2"/>
          <w:sz w:val="24"/>
          <w:szCs w:val="24"/>
        </w:rPr>
        <w:br/>
        <w:t>АДМИНИСТРАЦИИ, МФЦ, А ТАКЖЕ ИХ ДОЛЖНОСТНЫХ ЛИЦ, РАБОТНИКОВ</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32. Информация для заинтересованных лиц</w:t>
      </w:r>
      <w:r w:rsidRPr="007B035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нарушение срока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7B0359">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которым может быть направлена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7B0359">
      <w:pPr>
        <w:spacing w:after="0" w:line="240" w:lineRule="auto"/>
        <w:ind w:firstLine="709"/>
        <w:jc w:val="both"/>
        <w:rPr>
          <w:rFonts w:ascii="Arial" w:hAnsi="Arial" w:cs="Arial"/>
          <w:bCs/>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162. Информацию о порядке подачи и рассмотрения жалобы заявитель и его представитель могут получить:</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 информационных стендах, расположенных в помещениях, занимаемых администрацией;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на Портале;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в МФЦ на информационных стендах, по телефонной связи или лично у работника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bCs/>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bookmarkStart w:id="22" w:name="Par28"/>
      <w:bookmarkEnd w:id="22"/>
      <w:r w:rsidRPr="007B0359">
        <w:rPr>
          <w:rFonts w:ascii="Arial" w:hAnsi="Arial" w:cs="Arial"/>
          <w:kern w:val="2"/>
          <w:sz w:val="24"/>
          <w:szCs w:val="24"/>
        </w:rPr>
        <w:t>164. 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sectPr w:rsidR="007B0359" w:rsidRPr="007B0359" w:rsidSect="00C76245">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lastRenderedPageBreak/>
        <w:t>Приложение</w:t>
      </w:r>
      <w:r w:rsidR="004C7099" w:rsidRPr="004C7099">
        <w:rPr>
          <w:rFonts w:ascii="Courier New" w:hAnsi="Courier New" w:cs="Courier New"/>
          <w:szCs w:val="24"/>
        </w:rPr>
        <w:t xml:space="preserve"> №1</w:t>
      </w: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ринятие граждан на учет в качестве нуждающихся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color w:val="FF0000"/>
          <w:sz w:val="24"/>
          <w:szCs w:val="24"/>
        </w:rPr>
      </w:pPr>
    </w:p>
    <w:tbl>
      <w:tblPr>
        <w:tblW w:w="0" w:type="auto"/>
        <w:jc w:val="right"/>
        <w:tblLook w:val="04A0" w:firstRow="1" w:lastRow="0" w:firstColumn="1" w:lastColumn="0" w:noHBand="0" w:noVBand="1"/>
      </w:tblPr>
      <w:tblGrid>
        <w:gridCol w:w="4927"/>
      </w:tblGrid>
      <w:tr w:rsidR="007B0359" w:rsidRPr="007B0359" w:rsidTr="00C76245">
        <w:trPr>
          <w:jc w:val="right"/>
        </w:trPr>
        <w:tc>
          <w:tcPr>
            <w:tcW w:w="4927" w:type="dxa"/>
            <w:hideMark/>
          </w:tcPr>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«Алужинское»</w:t>
            </w:r>
          </w:p>
        </w:tc>
      </w:tr>
      <w:tr w:rsidR="007B0359" w:rsidRPr="007B0359" w:rsidTr="00C76245">
        <w:trPr>
          <w:jc w:val="right"/>
        </w:trPr>
        <w:tc>
          <w:tcPr>
            <w:tcW w:w="4927" w:type="dxa"/>
          </w:tcPr>
          <w:p w:rsidR="007B0359" w:rsidRPr="007B0359" w:rsidRDefault="007B0359" w:rsidP="007B0359">
            <w:pPr>
              <w:ind w:firstLine="709"/>
              <w:jc w:val="both"/>
              <w:rPr>
                <w:rFonts w:ascii="Arial" w:eastAsia="Times New Roman" w:hAnsi="Arial" w:cs="Arial"/>
                <w:bCs/>
                <w:kern w:val="2"/>
                <w:sz w:val="24"/>
                <w:szCs w:val="24"/>
              </w:rPr>
            </w:pP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7B0359">
      <w:pPr>
        <w:spacing w:after="0" w:line="240" w:lineRule="auto"/>
        <w:ind w:firstLine="709"/>
        <w:jc w:val="both"/>
        <w:rPr>
          <w:rFonts w:ascii="Arial" w:hAnsi="Arial" w:cs="Arial"/>
          <w:color w:val="FF0000"/>
          <w:sz w:val="24"/>
          <w:szCs w:val="24"/>
        </w:rPr>
      </w:pP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о постановке на учет в качестве нуждающегося</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предоставляемых</w:t>
      </w:r>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w:t>
            </w: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4C7099">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7B0359">
      <w:pPr>
        <w:spacing w:after="0" w:line="240" w:lineRule="auto"/>
        <w:ind w:firstLine="709"/>
        <w:jc w:val="both"/>
        <w:rPr>
          <w:rFonts w:ascii="Arial" w:hAnsi="Arial" w:cs="Arial"/>
          <w:sz w:val="24"/>
          <w:szCs w:val="24"/>
        </w:rPr>
      </w:pPr>
    </w:p>
    <w:p w:rsidR="00C76245" w:rsidRPr="007B0359" w:rsidRDefault="00C76245" w:rsidP="007B0359">
      <w:pPr>
        <w:spacing w:after="0" w:line="240" w:lineRule="auto"/>
        <w:ind w:firstLine="709"/>
        <w:jc w:val="both"/>
        <w:rPr>
          <w:rFonts w:ascii="Arial" w:hAnsi="Arial" w:cs="Arial"/>
          <w:sz w:val="24"/>
          <w:szCs w:val="24"/>
        </w:rPr>
      </w:pPr>
    </w:p>
    <w:sectPr w:rsidR="00C76245" w:rsidRPr="007B0359" w:rsidSect="00C76245">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50" w:rsidRDefault="001B1950" w:rsidP="007B0359">
      <w:pPr>
        <w:spacing w:after="0" w:line="240" w:lineRule="auto"/>
      </w:pPr>
      <w:r>
        <w:separator/>
      </w:r>
    </w:p>
  </w:endnote>
  <w:endnote w:type="continuationSeparator" w:id="0">
    <w:p w:rsidR="001B1950" w:rsidRDefault="001B1950" w:rsidP="007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50" w:rsidRDefault="001B1950" w:rsidP="007B0359">
      <w:pPr>
        <w:spacing w:after="0" w:line="240" w:lineRule="auto"/>
      </w:pPr>
      <w:r>
        <w:separator/>
      </w:r>
    </w:p>
  </w:footnote>
  <w:footnote w:type="continuationSeparator" w:id="0">
    <w:p w:rsidR="001B1950" w:rsidRDefault="001B1950" w:rsidP="007B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95066"/>
      <w:docPartObj>
        <w:docPartGallery w:val="Page Numbers (Top of Page)"/>
        <w:docPartUnique/>
      </w:docPartObj>
    </w:sdtPr>
    <w:sdtEndPr>
      <w:rPr>
        <w:rFonts w:ascii="Times New Roman" w:hAnsi="Times New Roman" w:cs="Times New Roman"/>
        <w:sz w:val="24"/>
        <w:szCs w:val="24"/>
      </w:rPr>
    </w:sdtEndPr>
    <w:sdtContent>
      <w:p w:rsidR="00A74572" w:rsidRPr="00671140" w:rsidRDefault="00A74572" w:rsidP="00C76245">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D6A52">
          <w:rPr>
            <w:rFonts w:ascii="Times New Roman" w:hAnsi="Times New Roman" w:cs="Times New Roman"/>
            <w:noProof/>
            <w:sz w:val="24"/>
            <w:szCs w:val="24"/>
          </w:rPr>
          <w:t>4</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59"/>
    <w:rsid w:val="00057FE9"/>
    <w:rsid w:val="000E7B1E"/>
    <w:rsid w:val="000F0B91"/>
    <w:rsid w:val="0015577D"/>
    <w:rsid w:val="001B13B0"/>
    <w:rsid w:val="001B1950"/>
    <w:rsid w:val="001B5B63"/>
    <w:rsid w:val="00273F65"/>
    <w:rsid w:val="00285CA2"/>
    <w:rsid w:val="002A1960"/>
    <w:rsid w:val="003F1B88"/>
    <w:rsid w:val="004C7099"/>
    <w:rsid w:val="004D6A52"/>
    <w:rsid w:val="00554013"/>
    <w:rsid w:val="005D6677"/>
    <w:rsid w:val="00714997"/>
    <w:rsid w:val="007B0359"/>
    <w:rsid w:val="00803225"/>
    <w:rsid w:val="008401F0"/>
    <w:rsid w:val="008B2F8C"/>
    <w:rsid w:val="008E0399"/>
    <w:rsid w:val="00936DF6"/>
    <w:rsid w:val="009D20EA"/>
    <w:rsid w:val="009D230B"/>
    <w:rsid w:val="009F1A2D"/>
    <w:rsid w:val="00A74572"/>
    <w:rsid w:val="00AE621B"/>
    <w:rsid w:val="00AE6B5C"/>
    <w:rsid w:val="00B33875"/>
    <w:rsid w:val="00BB5179"/>
    <w:rsid w:val="00C00FAD"/>
    <w:rsid w:val="00C76245"/>
    <w:rsid w:val="00C95565"/>
    <w:rsid w:val="00CB0AB5"/>
    <w:rsid w:val="00CC3BDB"/>
    <w:rsid w:val="00D72D4A"/>
    <w:rsid w:val="00DF3518"/>
    <w:rsid w:val="00E024F5"/>
    <w:rsid w:val="00E2603D"/>
    <w:rsid w:val="00F1722E"/>
    <w:rsid w:val="00FD2808"/>
    <w:rsid w:val="00FE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15018</Words>
  <Characters>85606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2</cp:revision>
  <dcterms:created xsi:type="dcterms:W3CDTF">2020-02-12T07:34:00Z</dcterms:created>
  <dcterms:modified xsi:type="dcterms:W3CDTF">2020-02-12T07:34:00Z</dcterms:modified>
</cp:coreProperties>
</file>